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1F9D" w:rsidRDefault="00521F9D" w:rsidP="00521F9D">
      <w:pPr>
        <w:jc w:val="center"/>
        <w:rPr>
          <w:rFonts w:ascii="Arial" w:hAnsi="Arial" w:cs="Arial"/>
          <w:b/>
          <w:lang w:val="en-GB"/>
        </w:rPr>
      </w:pPr>
    </w:p>
    <w:p w:rsidR="00521F9D" w:rsidRDefault="00521F9D" w:rsidP="00521F9D">
      <w:pPr>
        <w:jc w:val="center"/>
        <w:rPr>
          <w:rFonts w:ascii="Arial" w:hAnsi="Arial" w:cs="Arial"/>
          <w:b/>
          <w:lang w:val="en-GB"/>
        </w:rPr>
      </w:pPr>
    </w:p>
    <w:p w:rsidR="00521F9D" w:rsidRPr="0007181A" w:rsidRDefault="00521F9D" w:rsidP="00521F9D">
      <w:pPr>
        <w:jc w:val="center"/>
        <w:rPr>
          <w:rFonts w:ascii="Arial" w:hAnsi="Arial" w:cs="Arial"/>
          <w:b/>
          <w:lang w:val="en-GB"/>
        </w:rPr>
      </w:pPr>
      <w:r w:rsidRPr="0007181A">
        <w:rPr>
          <w:rFonts w:ascii="Arial" w:hAnsi="Arial" w:cs="Arial"/>
          <w:b/>
          <w:lang w:val="en-GB"/>
        </w:rPr>
        <w:t>INVITATION LETTER</w:t>
      </w:r>
    </w:p>
    <w:p w:rsidR="00521F9D" w:rsidRPr="0007181A" w:rsidRDefault="00521F9D" w:rsidP="00521F9D">
      <w:pPr>
        <w:jc w:val="center"/>
        <w:rPr>
          <w:rFonts w:ascii="Arial" w:hAnsi="Arial" w:cs="Arial"/>
          <w:b/>
          <w:lang w:val="en-GB"/>
        </w:rPr>
      </w:pPr>
    </w:p>
    <w:p w:rsidR="00521F9D" w:rsidRPr="0007181A" w:rsidRDefault="00521F9D" w:rsidP="00521F9D">
      <w:pPr>
        <w:spacing w:after="0" w:line="240" w:lineRule="auto"/>
        <w:ind w:firstLine="708"/>
        <w:jc w:val="both"/>
        <w:rPr>
          <w:rFonts w:ascii="Arial" w:hAnsi="Arial" w:cs="Arial"/>
          <w:color w:val="000000"/>
          <w:lang w:val="en-GB"/>
        </w:rPr>
      </w:pPr>
      <w:r w:rsidRPr="0007181A">
        <w:rPr>
          <w:rFonts w:ascii="Arial" w:hAnsi="Arial" w:cs="Arial"/>
          <w:color w:val="000000"/>
          <w:lang w:val="en-GB"/>
        </w:rPr>
        <w:t>The Subversive Festival has developed into one of the most important progressive film</w:t>
      </w:r>
      <w:r w:rsidRPr="0007181A">
        <w:rPr>
          <w:rFonts w:ascii="Arial" w:hAnsi="Arial" w:cs="Arial"/>
          <w:lang w:val="en-GB"/>
        </w:rPr>
        <w:t xml:space="preserve"> </w:t>
      </w:r>
      <w:r w:rsidRPr="0007181A">
        <w:rPr>
          <w:rFonts w:ascii="Arial" w:hAnsi="Arial" w:cs="Arial"/>
          <w:color w:val="000000"/>
          <w:lang w:val="en-GB"/>
        </w:rPr>
        <w:t>festivals and highly appreciated intellectual and activist events in Eastern Europe gathering</w:t>
      </w:r>
      <w:r w:rsidRPr="0007181A">
        <w:rPr>
          <w:rFonts w:ascii="Arial" w:hAnsi="Arial" w:cs="Arial"/>
          <w:lang w:val="en-GB"/>
        </w:rPr>
        <w:t xml:space="preserve"> </w:t>
      </w:r>
      <w:r w:rsidRPr="0007181A">
        <w:rPr>
          <w:rFonts w:ascii="Arial" w:hAnsi="Arial" w:cs="Arial"/>
          <w:color w:val="000000"/>
          <w:lang w:val="en-GB"/>
        </w:rPr>
        <w:t xml:space="preserve">not only acclaimed theorists like </w:t>
      </w:r>
      <w:r w:rsidRPr="0007181A">
        <w:rPr>
          <w:rFonts w:ascii="Arial" w:hAnsi="Arial" w:cs="Arial"/>
          <w:b/>
          <w:color w:val="000000"/>
          <w:lang w:val="en-GB"/>
        </w:rPr>
        <w:t xml:space="preserve">Tariq Ali, </w:t>
      </w:r>
      <w:proofErr w:type="spellStart"/>
      <w:r w:rsidRPr="0007181A">
        <w:rPr>
          <w:rFonts w:ascii="Arial" w:hAnsi="Arial" w:cs="Arial"/>
          <w:b/>
          <w:color w:val="000000"/>
          <w:lang w:val="en-GB"/>
        </w:rPr>
        <w:t>Gayatri</w:t>
      </w:r>
      <w:proofErr w:type="spellEnd"/>
      <w:r w:rsidRPr="0007181A">
        <w:rPr>
          <w:rFonts w:ascii="Arial" w:hAnsi="Arial" w:cs="Arial"/>
          <w:b/>
          <w:color w:val="000000"/>
          <w:lang w:val="en-GB"/>
        </w:rPr>
        <w:t xml:space="preserve"> </w:t>
      </w:r>
      <w:proofErr w:type="spellStart"/>
      <w:r w:rsidRPr="0007181A">
        <w:rPr>
          <w:rFonts w:ascii="Arial" w:hAnsi="Arial" w:cs="Arial"/>
          <w:b/>
          <w:color w:val="000000"/>
          <w:lang w:val="en-GB"/>
        </w:rPr>
        <w:t>Spivak</w:t>
      </w:r>
      <w:proofErr w:type="spellEnd"/>
      <w:r w:rsidRPr="0007181A">
        <w:rPr>
          <w:rFonts w:ascii="Arial" w:hAnsi="Arial" w:cs="Arial"/>
          <w:b/>
          <w:color w:val="000000"/>
          <w:lang w:val="en-GB"/>
        </w:rPr>
        <w:t xml:space="preserve">, Michael </w:t>
      </w:r>
      <w:proofErr w:type="spellStart"/>
      <w:r w:rsidRPr="0007181A">
        <w:rPr>
          <w:rFonts w:ascii="Arial" w:hAnsi="Arial" w:cs="Arial"/>
          <w:b/>
          <w:color w:val="000000"/>
          <w:lang w:val="en-GB"/>
        </w:rPr>
        <w:t>Hardt</w:t>
      </w:r>
      <w:proofErr w:type="spellEnd"/>
      <w:r w:rsidRPr="0007181A">
        <w:rPr>
          <w:rFonts w:ascii="Arial" w:hAnsi="Arial" w:cs="Arial"/>
          <w:b/>
          <w:color w:val="000000"/>
          <w:lang w:val="en-GB"/>
        </w:rPr>
        <w:t xml:space="preserve">, </w:t>
      </w:r>
      <w:proofErr w:type="spellStart"/>
      <w:r w:rsidRPr="0007181A">
        <w:rPr>
          <w:rFonts w:ascii="Arial" w:hAnsi="Arial" w:cs="Arial"/>
          <w:b/>
          <w:color w:val="000000"/>
          <w:lang w:val="en-GB"/>
        </w:rPr>
        <w:t>Slavoj</w:t>
      </w:r>
      <w:proofErr w:type="spellEnd"/>
      <w:r w:rsidRPr="0007181A">
        <w:rPr>
          <w:rFonts w:ascii="Arial" w:hAnsi="Arial" w:cs="Arial"/>
          <w:b/>
          <w:color w:val="000000"/>
          <w:lang w:val="en-GB"/>
        </w:rPr>
        <w:t xml:space="preserve"> </w:t>
      </w:r>
      <w:proofErr w:type="spellStart"/>
      <w:r w:rsidRPr="0007181A">
        <w:rPr>
          <w:rFonts w:ascii="Arial" w:hAnsi="Arial" w:cs="Arial"/>
          <w:b/>
          <w:color w:val="000000"/>
          <w:lang w:val="en-GB"/>
        </w:rPr>
        <w:t>Žižek</w:t>
      </w:r>
      <w:proofErr w:type="spellEnd"/>
      <w:r w:rsidRPr="0007181A">
        <w:rPr>
          <w:rFonts w:ascii="Arial" w:hAnsi="Arial" w:cs="Arial"/>
          <w:b/>
          <w:color w:val="000000"/>
          <w:lang w:val="en-GB"/>
        </w:rPr>
        <w:t>,</w:t>
      </w:r>
      <w:r w:rsidRPr="0007181A">
        <w:rPr>
          <w:rFonts w:ascii="Arial" w:hAnsi="Arial" w:cs="Arial"/>
          <w:b/>
          <w:lang w:val="en-GB"/>
        </w:rPr>
        <w:t xml:space="preserve"> </w:t>
      </w:r>
      <w:proofErr w:type="spellStart"/>
      <w:r w:rsidRPr="0007181A">
        <w:rPr>
          <w:rFonts w:ascii="Arial" w:hAnsi="Arial" w:cs="Arial"/>
          <w:b/>
          <w:color w:val="000000"/>
          <w:lang w:val="en-GB"/>
        </w:rPr>
        <w:t>Saskia</w:t>
      </w:r>
      <w:proofErr w:type="spellEnd"/>
      <w:r w:rsidRPr="0007181A">
        <w:rPr>
          <w:rFonts w:ascii="Arial" w:hAnsi="Arial" w:cs="Arial"/>
          <w:b/>
          <w:color w:val="000000"/>
          <w:lang w:val="en-GB"/>
        </w:rPr>
        <w:t xml:space="preserve"> </w:t>
      </w:r>
      <w:proofErr w:type="spellStart"/>
      <w:r w:rsidRPr="0007181A">
        <w:rPr>
          <w:rFonts w:ascii="Arial" w:hAnsi="Arial" w:cs="Arial"/>
          <w:b/>
          <w:color w:val="000000"/>
          <w:lang w:val="en-GB"/>
        </w:rPr>
        <w:t>Sassen</w:t>
      </w:r>
      <w:proofErr w:type="spellEnd"/>
      <w:r w:rsidRPr="0007181A">
        <w:rPr>
          <w:rFonts w:ascii="Arial" w:hAnsi="Arial" w:cs="Arial"/>
          <w:b/>
          <w:color w:val="000000"/>
          <w:lang w:val="en-GB"/>
        </w:rPr>
        <w:t xml:space="preserve">, Antonio </w:t>
      </w:r>
      <w:proofErr w:type="spellStart"/>
      <w:r w:rsidRPr="0007181A">
        <w:rPr>
          <w:rFonts w:ascii="Arial" w:hAnsi="Arial" w:cs="Arial"/>
          <w:b/>
          <w:color w:val="000000"/>
          <w:lang w:val="en-GB"/>
        </w:rPr>
        <w:t>Negri</w:t>
      </w:r>
      <w:proofErr w:type="spellEnd"/>
      <w:r w:rsidRPr="0007181A">
        <w:rPr>
          <w:rFonts w:ascii="Arial" w:hAnsi="Arial" w:cs="Arial"/>
          <w:b/>
          <w:color w:val="000000"/>
          <w:lang w:val="en-GB"/>
        </w:rPr>
        <w:t xml:space="preserve">, David Harvey, Bernard </w:t>
      </w:r>
      <w:proofErr w:type="spellStart"/>
      <w:r w:rsidRPr="0007181A">
        <w:rPr>
          <w:rFonts w:ascii="Arial" w:hAnsi="Arial" w:cs="Arial"/>
          <w:b/>
          <w:color w:val="000000"/>
          <w:lang w:val="en-GB"/>
        </w:rPr>
        <w:t>Stiegler</w:t>
      </w:r>
      <w:proofErr w:type="spellEnd"/>
      <w:r w:rsidRPr="0007181A">
        <w:rPr>
          <w:rFonts w:ascii="Arial" w:hAnsi="Arial" w:cs="Arial"/>
          <w:b/>
          <w:color w:val="000000"/>
          <w:lang w:val="en-GB"/>
        </w:rPr>
        <w:t xml:space="preserve">, Maurizio </w:t>
      </w:r>
      <w:proofErr w:type="spellStart"/>
      <w:r w:rsidRPr="0007181A">
        <w:rPr>
          <w:rFonts w:ascii="Arial" w:hAnsi="Arial" w:cs="Arial"/>
          <w:b/>
          <w:color w:val="000000"/>
          <w:lang w:val="en-GB"/>
        </w:rPr>
        <w:t>Lazzarato</w:t>
      </w:r>
      <w:proofErr w:type="spellEnd"/>
      <w:r w:rsidRPr="0007181A">
        <w:rPr>
          <w:rFonts w:ascii="Arial" w:hAnsi="Arial" w:cs="Arial"/>
          <w:b/>
          <w:color w:val="000000"/>
          <w:lang w:val="en-GB"/>
        </w:rPr>
        <w:t xml:space="preserve">, Chantal </w:t>
      </w:r>
      <w:proofErr w:type="spellStart"/>
      <w:r w:rsidRPr="0007181A">
        <w:rPr>
          <w:rFonts w:ascii="Arial" w:hAnsi="Arial" w:cs="Arial"/>
          <w:b/>
          <w:color w:val="000000"/>
          <w:lang w:val="en-GB"/>
        </w:rPr>
        <w:t>Mouffe</w:t>
      </w:r>
      <w:proofErr w:type="spellEnd"/>
      <w:r w:rsidRPr="0007181A">
        <w:rPr>
          <w:rFonts w:ascii="Arial" w:hAnsi="Arial" w:cs="Arial"/>
          <w:color w:val="000000"/>
          <w:lang w:val="en-GB"/>
        </w:rPr>
        <w:t xml:space="preserve"> etc.,</w:t>
      </w:r>
      <w:r w:rsidRPr="0007181A">
        <w:rPr>
          <w:rFonts w:ascii="Arial" w:hAnsi="Arial" w:cs="Arial"/>
          <w:lang w:val="en-GB"/>
        </w:rPr>
        <w:t xml:space="preserve"> </w:t>
      </w:r>
      <w:r w:rsidRPr="0007181A">
        <w:rPr>
          <w:rFonts w:ascii="Arial" w:hAnsi="Arial" w:cs="Arial"/>
          <w:color w:val="000000"/>
          <w:lang w:val="en-GB"/>
        </w:rPr>
        <w:t>but also serving as a platform and network</w:t>
      </w:r>
      <w:r w:rsidRPr="0007181A">
        <w:rPr>
          <w:rFonts w:ascii="Arial" w:hAnsi="Arial" w:cs="Arial"/>
          <w:lang w:val="en-GB"/>
        </w:rPr>
        <w:t xml:space="preserve"> </w:t>
      </w:r>
      <w:r w:rsidRPr="0007181A">
        <w:rPr>
          <w:rFonts w:ascii="Arial" w:hAnsi="Arial" w:cs="Arial"/>
          <w:color w:val="000000"/>
          <w:lang w:val="en-GB"/>
        </w:rPr>
        <w:t>for progressive movements from all around the Balkans and Eastern Europe as well as a</w:t>
      </w:r>
      <w:r w:rsidRPr="0007181A">
        <w:rPr>
          <w:rFonts w:ascii="Arial" w:hAnsi="Arial" w:cs="Arial"/>
          <w:lang w:val="en-GB"/>
        </w:rPr>
        <w:t xml:space="preserve"> </w:t>
      </w:r>
      <w:r w:rsidRPr="0007181A">
        <w:rPr>
          <w:rFonts w:ascii="Arial" w:hAnsi="Arial" w:cs="Arial"/>
          <w:color w:val="000000"/>
          <w:lang w:val="en-GB"/>
        </w:rPr>
        <w:t>bridge between these movements and wider European and global actors. As such the</w:t>
      </w:r>
      <w:r w:rsidRPr="0007181A">
        <w:rPr>
          <w:rFonts w:ascii="Arial" w:hAnsi="Arial" w:cs="Arial"/>
          <w:lang w:val="en-GB"/>
        </w:rPr>
        <w:t xml:space="preserve"> </w:t>
      </w:r>
      <w:r w:rsidRPr="0007181A">
        <w:rPr>
          <w:rFonts w:ascii="Arial" w:hAnsi="Arial" w:cs="Arial"/>
          <w:color w:val="000000"/>
          <w:lang w:val="en-GB"/>
        </w:rPr>
        <w:t xml:space="preserve">Subversive Forum was listed as one </w:t>
      </w:r>
      <w:r>
        <w:rPr>
          <w:rFonts w:ascii="Arial" w:hAnsi="Arial" w:cs="Arial"/>
          <w:color w:val="000000"/>
          <w:lang w:val="en-GB"/>
        </w:rPr>
        <w:t>of the main events of the</w:t>
      </w:r>
      <w:r w:rsidRPr="0007181A">
        <w:rPr>
          <w:rFonts w:ascii="Arial" w:hAnsi="Arial" w:cs="Arial"/>
          <w:color w:val="000000"/>
          <w:lang w:val="en-GB"/>
        </w:rPr>
        <w:t xml:space="preserve"> World Social Forum in 2012. For more information, please visit: </w:t>
      </w:r>
      <w:hyperlink r:id="rId8" w:history="1">
        <w:r w:rsidRPr="00750E49">
          <w:rPr>
            <w:rStyle w:val="Hyperlink"/>
            <w:rFonts w:ascii="Arial" w:hAnsi="Arial" w:cs="Arial"/>
            <w:lang w:val="en-GB"/>
          </w:rPr>
          <w:t>www.subversivefestival.com</w:t>
        </w:r>
      </w:hyperlink>
      <w:r>
        <w:rPr>
          <w:rFonts w:ascii="Arial" w:hAnsi="Arial" w:cs="Arial"/>
          <w:color w:val="000000"/>
          <w:lang w:val="en-GB"/>
        </w:rPr>
        <w:t xml:space="preserve"> </w:t>
      </w:r>
      <w:r w:rsidRPr="0007181A">
        <w:rPr>
          <w:rFonts w:ascii="Arial" w:hAnsi="Arial" w:cs="Arial"/>
          <w:color w:val="000000"/>
          <w:lang w:val="en-GB"/>
        </w:rPr>
        <w:t xml:space="preserve">(English version available). </w:t>
      </w:r>
    </w:p>
    <w:p w:rsidR="00521F9D" w:rsidRPr="0007181A" w:rsidRDefault="00521F9D" w:rsidP="00521F9D">
      <w:pPr>
        <w:spacing w:after="0" w:line="240" w:lineRule="auto"/>
        <w:ind w:firstLine="708"/>
        <w:jc w:val="both"/>
        <w:rPr>
          <w:rFonts w:ascii="Arial" w:hAnsi="Arial" w:cs="Arial"/>
          <w:color w:val="000000"/>
          <w:lang w:val="en-GB"/>
        </w:rPr>
      </w:pPr>
    </w:p>
    <w:p w:rsidR="00521F9D" w:rsidRPr="0007181A" w:rsidRDefault="00521F9D" w:rsidP="00521F9D">
      <w:pPr>
        <w:spacing w:after="0" w:line="240" w:lineRule="auto"/>
        <w:ind w:firstLine="708"/>
        <w:jc w:val="both"/>
        <w:rPr>
          <w:rFonts w:ascii="Arial" w:hAnsi="Arial" w:cs="Arial"/>
          <w:color w:val="000000"/>
          <w:lang w:val="en-GB"/>
        </w:rPr>
      </w:pPr>
      <w:r w:rsidRPr="0007181A">
        <w:rPr>
          <w:rFonts w:ascii="Arial" w:hAnsi="Arial" w:cs="Arial"/>
          <w:color w:val="000000"/>
          <w:lang w:val="en-GB"/>
        </w:rPr>
        <w:t xml:space="preserve">With </w:t>
      </w:r>
      <w:r>
        <w:rPr>
          <w:rFonts w:ascii="Arial" w:hAnsi="Arial" w:cs="Arial"/>
          <w:color w:val="000000"/>
          <w:lang w:val="en-GB"/>
        </w:rPr>
        <w:t>grow</w:t>
      </w:r>
      <w:r w:rsidRPr="0007181A">
        <w:rPr>
          <w:rFonts w:ascii="Arial" w:hAnsi="Arial" w:cs="Arial"/>
          <w:color w:val="000000"/>
          <w:lang w:val="en-GB"/>
        </w:rPr>
        <w:t xml:space="preserve">ing programme every year we have decided to offer a </w:t>
      </w:r>
      <w:r w:rsidRPr="0007181A">
        <w:rPr>
          <w:rFonts w:ascii="Arial" w:hAnsi="Arial" w:cs="Arial"/>
          <w:b/>
          <w:color w:val="000000"/>
          <w:lang w:val="en-GB"/>
        </w:rPr>
        <w:t>week-long</w:t>
      </w:r>
      <w:r w:rsidRPr="0007181A">
        <w:rPr>
          <w:rFonts w:ascii="Arial" w:hAnsi="Arial" w:cs="Arial"/>
          <w:color w:val="000000"/>
          <w:lang w:val="en-GB"/>
        </w:rPr>
        <w:t xml:space="preserve">, </w:t>
      </w:r>
      <w:r w:rsidRPr="0007181A">
        <w:rPr>
          <w:rFonts w:ascii="Arial" w:hAnsi="Arial" w:cs="Arial"/>
          <w:b/>
          <w:color w:val="000000"/>
          <w:lang w:val="en-GB"/>
        </w:rPr>
        <w:t xml:space="preserve">free </w:t>
      </w:r>
      <w:r w:rsidRPr="00FC0A96">
        <w:rPr>
          <w:rFonts w:ascii="Arial" w:hAnsi="Arial" w:cs="Arial"/>
          <w:b/>
          <w:color w:val="000000"/>
          <w:lang w:val="en-GB"/>
        </w:rPr>
        <w:t>workshop</w:t>
      </w:r>
      <w:r>
        <w:rPr>
          <w:rFonts w:ascii="Arial" w:hAnsi="Arial" w:cs="Arial"/>
          <w:color w:val="000000"/>
          <w:lang w:val="en-GB"/>
        </w:rPr>
        <w:t xml:space="preserve"> for </w:t>
      </w:r>
      <w:r w:rsidRPr="0007181A">
        <w:rPr>
          <w:rFonts w:ascii="Arial" w:hAnsi="Arial" w:cs="Arial"/>
          <w:b/>
          <w:color w:val="000000"/>
          <w:lang w:val="en-GB"/>
        </w:rPr>
        <w:t>40 social sciences, humanities and arts students</w:t>
      </w:r>
      <w:r w:rsidRPr="0007181A">
        <w:rPr>
          <w:rFonts w:ascii="Arial" w:hAnsi="Arial" w:cs="Arial"/>
          <w:color w:val="000000"/>
          <w:lang w:val="en-GB"/>
        </w:rPr>
        <w:t xml:space="preserve"> from the Balkans. This year’s </w:t>
      </w:r>
      <w:r w:rsidRPr="0007181A">
        <w:rPr>
          <w:rFonts w:ascii="Arial" w:hAnsi="Arial" w:cs="Arial"/>
          <w:b/>
          <w:color w:val="000000"/>
          <w:lang w:val="en-GB"/>
        </w:rPr>
        <w:t>School of Contemporary Humanities</w:t>
      </w:r>
      <w:r w:rsidRPr="0007181A">
        <w:rPr>
          <w:rFonts w:ascii="Arial" w:hAnsi="Arial" w:cs="Arial"/>
          <w:color w:val="000000"/>
          <w:lang w:val="en-GB"/>
        </w:rPr>
        <w:t xml:space="preserve"> is conceived as a dynamic course on modalities of cultural violence as seen by different scientific, theoretical or methodological perspectives. Lecturers are as follows: Jorge Ferrer (</w:t>
      </w:r>
      <w:r w:rsidRPr="0007181A">
        <w:rPr>
          <w:rFonts w:ascii="Arial" w:hAnsi="Arial" w:cs="Arial"/>
          <w:lang w:val="en-GB"/>
        </w:rPr>
        <w:t xml:space="preserve">California Institute of Integral Studies), John </w:t>
      </w:r>
      <w:proofErr w:type="spellStart"/>
      <w:r w:rsidRPr="0007181A">
        <w:rPr>
          <w:rFonts w:ascii="Arial" w:hAnsi="Arial" w:cs="Arial"/>
          <w:lang w:val="en-GB"/>
        </w:rPr>
        <w:t>Hutnyk</w:t>
      </w:r>
      <w:proofErr w:type="spellEnd"/>
      <w:r w:rsidRPr="0007181A">
        <w:rPr>
          <w:rFonts w:ascii="Arial" w:hAnsi="Arial" w:cs="Arial"/>
          <w:lang w:val="en-GB"/>
        </w:rPr>
        <w:t xml:space="preserve"> (Goldsmiths University), Jacqueline Loss (University of Texas),</w:t>
      </w:r>
      <w:r>
        <w:rPr>
          <w:rFonts w:ascii="Arial" w:hAnsi="Arial" w:cs="Arial"/>
          <w:lang w:val="en-GB"/>
        </w:rPr>
        <w:t xml:space="preserve"> </w:t>
      </w:r>
      <w:r w:rsidRPr="0007181A">
        <w:rPr>
          <w:rFonts w:ascii="Arial" w:hAnsi="Arial" w:cs="Arial"/>
          <w:lang w:val="en-GB"/>
        </w:rPr>
        <w:t xml:space="preserve">Trinh Minh-ha (University of California, </w:t>
      </w:r>
      <w:proofErr w:type="spellStart"/>
      <w:r w:rsidRPr="0007181A">
        <w:rPr>
          <w:rFonts w:ascii="Arial" w:hAnsi="Arial" w:cs="Arial"/>
          <w:lang w:val="en-GB"/>
        </w:rPr>
        <w:t>Bekeley</w:t>
      </w:r>
      <w:proofErr w:type="spellEnd"/>
      <w:r w:rsidRPr="0007181A">
        <w:rPr>
          <w:rFonts w:ascii="Arial" w:hAnsi="Arial" w:cs="Arial"/>
          <w:lang w:val="en-GB"/>
        </w:rPr>
        <w:t xml:space="preserve">), David Morley (Goldsmiths University) and </w:t>
      </w:r>
      <w:proofErr w:type="spellStart"/>
      <w:r w:rsidRPr="0007181A">
        <w:rPr>
          <w:rFonts w:ascii="Arial" w:hAnsi="Arial" w:cs="Arial"/>
          <w:color w:val="000000"/>
          <w:lang w:val="en-GB"/>
        </w:rPr>
        <w:t>Göran</w:t>
      </w:r>
      <w:proofErr w:type="spellEnd"/>
      <w:r w:rsidRPr="0007181A">
        <w:rPr>
          <w:rFonts w:ascii="Arial" w:hAnsi="Arial" w:cs="Arial"/>
          <w:color w:val="000000"/>
          <w:lang w:val="en-GB"/>
        </w:rPr>
        <w:t xml:space="preserve"> </w:t>
      </w:r>
      <w:proofErr w:type="spellStart"/>
      <w:r w:rsidRPr="0007181A">
        <w:rPr>
          <w:rFonts w:ascii="Arial" w:hAnsi="Arial" w:cs="Arial"/>
          <w:color w:val="000000"/>
          <w:lang w:val="en-GB"/>
        </w:rPr>
        <w:t>Therborn</w:t>
      </w:r>
      <w:proofErr w:type="spellEnd"/>
      <w:r w:rsidRPr="0007181A">
        <w:rPr>
          <w:rFonts w:ascii="Arial" w:hAnsi="Arial" w:cs="Arial"/>
          <w:color w:val="000000"/>
          <w:lang w:val="en-GB"/>
        </w:rPr>
        <w:t xml:space="preserve"> (Cambridge University).</w:t>
      </w:r>
    </w:p>
    <w:p w:rsidR="00521F9D" w:rsidRPr="0007181A" w:rsidRDefault="00521F9D" w:rsidP="00521F9D">
      <w:pPr>
        <w:spacing w:after="0" w:line="240" w:lineRule="auto"/>
        <w:ind w:firstLine="708"/>
        <w:jc w:val="both"/>
        <w:rPr>
          <w:rFonts w:ascii="Arial" w:hAnsi="Arial" w:cs="Arial"/>
          <w:color w:val="000000"/>
          <w:lang w:val="en-GB"/>
        </w:rPr>
      </w:pPr>
    </w:p>
    <w:p w:rsidR="00521F9D" w:rsidRDefault="00521F9D" w:rsidP="00521F9D">
      <w:pPr>
        <w:spacing w:after="0" w:line="240" w:lineRule="auto"/>
        <w:ind w:firstLine="708"/>
        <w:jc w:val="both"/>
        <w:rPr>
          <w:rFonts w:ascii="Arial" w:hAnsi="Arial" w:cs="Arial"/>
          <w:color w:val="000000"/>
          <w:lang w:val="en-GB"/>
        </w:rPr>
      </w:pPr>
      <w:r w:rsidRPr="0007181A">
        <w:rPr>
          <w:rFonts w:ascii="Arial" w:hAnsi="Arial" w:cs="Arial"/>
          <w:color w:val="000000"/>
          <w:lang w:val="en-GB"/>
        </w:rPr>
        <w:t xml:space="preserve"> The Subversive Festival would like to invite you to</w:t>
      </w:r>
      <w:r w:rsidRPr="0007181A">
        <w:rPr>
          <w:rFonts w:ascii="Arial" w:hAnsi="Arial" w:cs="Arial"/>
          <w:b/>
          <w:color w:val="000000"/>
          <w:lang w:val="en-GB"/>
        </w:rPr>
        <w:t xml:space="preserve"> </w:t>
      </w:r>
      <w:r w:rsidRPr="0007181A">
        <w:rPr>
          <w:rFonts w:ascii="Arial" w:hAnsi="Arial" w:cs="Arial"/>
          <w:color w:val="000000"/>
          <w:lang w:val="en-GB"/>
        </w:rPr>
        <w:t>this year’s</w:t>
      </w:r>
      <w:r w:rsidRPr="0007181A">
        <w:rPr>
          <w:rFonts w:ascii="Arial" w:hAnsi="Arial" w:cs="Arial"/>
          <w:b/>
          <w:color w:val="000000"/>
          <w:lang w:val="en-GB"/>
        </w:rPr>
        <w:t xml:space="preserve"> </w:t>
      </w:r>
      <w:r w:rsidRPr="0007181A">
        <w:rPr>
          <w:rFonts w:ascii="Arial" w:hAnsi="Arial" w:cs="Arial"/>
          <w:color w:val="000000"/>
          <w:lang w:val="en-GB"/>
        </w:rPr>
        <w:t xml:space="preserve">School of Contemporary Humanities in </w:t>
      </w:r>
      <w:r w:rsidRPr="0007181A">
        <w:rPr>
          <w:rFonts w:ascii="Arial" w:hAnsi="Arial" w:cs="Arial"/>
          <w:b/>
          <w:color w:val="000000"/>
          <w:lang w:val="en-GB"/>
        </w:rPr>
        <w:t>Zagreb 13-17 May</w:t>
      </w:r>
      <w:r w:rsidRPr="0007181A">
        <w:rPr>
          <w:rFonts w:ascii="Arial" w:hAnsi="Arial" w:cs="Arial"/>
          <w:color w:val="000000"/>
          <w:lang w:val="en-GB"/>
        </w:rPr>
        <w:t>. Course will be held at Muller Hall in Europa Theatre in downtown Zagreb. For more information please refer to attached documents. Accommodation and traveling expenses will not be covered by the organizers, but we can help you find the best solutions.</w:t>
      </w:r>
      <w:r>
        <w:rPr>
          <w:rFonts w:ascii="Arial" w:hAnsi="Arial" w:cs="Arial"/>
          <w:color w:val="000000"/>
          <w:lang w:val="en-GB"/>
        </w:rPr>
        <w:t xml:space="preserve"> To register you need to fill the registration form and write a motivation letter (1000-1500 characters) and send it to </w:t>
      </w:r>
      <w:hyperlink r:id="rId9" w:history="1">
        <w:r w:rsidRPr="00750E49">
          <w:rPr>
            <w:rStyle w:val="Hyperlink"/>
            <w:rFonts w:ascii="Arial" w:hAnsi="Arial" w:cs="Arial"/>
            <w:lang w:val="en-GB"/>
          </w:rPr>
          <w:t>bernard@subversivefestival.com</w:t>
        </w:r>
      </w:hyperlink>
      <w:r>
        <w:rPr>
          <w:rFonts w:ascii="Arial" w:hAnsi="Arial" w:cs="Arial"/>
          <w:color w:val="000000"/>
          <w:lang w:val="en-GB"/>
        </w:rPr>
        <w:t xml:space="preserve">. Registrations are opened until </w:t>
      </w:r>
      <w:r w:rsidRPr="00FC0A96">
        <w:rPr>
          <w:rFonts w:ascii="Arial" w:hAnsi="Arial" w:cs="Arial"/>
          <w:b/>
          <w:color w:val="000000"/>
          <w:lang w:val="en-GB"/>
        </w:rPr>
        <w:t>April 6</w:t>
      </w:r>
      <w:r w:rsidRPr="00FC0A96">
        <w:rPr>
          <w:rFonts w:ascii="Arial" w:hAnsi="Arial" w:cs="Arial"/>
          <w:b/>
          <w:color w:val="000000"/>
          <w:vertAlign w:val="superscript"/>
          <w:lang w:val="en-GB"/>
        </w:rPr>
        <w:t>th</w:t>
      </w:r>
      <w:r w:rsidRPr="00FC0A96">
        <w:rPr>
          <w:rFonts w:ascii="Arial" w:hAnsi="Arial" w:cs="Arial"/>
          <w:b/>
          <w:color w:val="000000"/>
          <w:lang w:val="en-GB"/>
        </w:rPr>
        <w:t xml:space="preserve"> 2014</w:t>
      </w:r>
      <w:r>
        <w:rPr>
          <w:rFonts w:ascii="Arial" w:hAnsi="Arial" w:cs="Arial"/>
          <w:color w:val="000000"/>
          <w:lang w:val="en-GB"/>
        </w:rPr>
        <w:t xml:space="preserve">. </w:t>
      </w:r>
    </w:p>
    <w:p w:rsidR="00521F9D" w:rsidRDefault="00521F9D" w:rsidP="00521F9D">
      <w:pPr>
        <w:spacing w:after="0" w:line="240" w:lineRule="auto"/>
        <w:ind w:firstLine="708"/>
        <w:jc w:val="both"/>
        <w:rPr>
          <w:rFonts w:ascii="Arial" w:hAnsi="Arial" w:cs="Arial"/>
          <w:color w:val="000000"/>
          <w:lang w:val="en-GB"/>
        </w:rPr>
      </w:pPr>
    </w:p>
    <w:p w:rsidR="00521F9D" w:rsidRDefault="00521F9D" w:rsidP="00521F9D">
      <w:pPr>
        <w:spacing w:after="0" w:line="240" w:lineRule="auto"/>
        <w:jc w:val="both"/>
        <w:rPr>
          <w:rFonts w:ascii="Arial" w:hAnsi="Arial" w:cs="Arial"/>
          <w:color w:val="000000"/>
          <w:lang w:val="en-GB"/>
        </w:rPr>
      </w:pPr>
      <w:bookmarkStart w:id="0" w:name="_GoBack"/>
      <w:bookmarkEnd w:id="0"/>
    </w:p>
    <w:p w:rsidR="00521F9D" w:rsidRDefault="00521F9D" w:rsidP="00521F9D">
      <w:pPr>
        <w:spacing w:after="0" w:line="240" w:lineRule="auto"/>
        <w:ind w:firstLine="708"/>
        <w:jc w:val="both"/>
        <w:rPr>
          <w:rFonts w:ascii="Arial" w:hAnsi="Arial" w:cs="Arial"/>
          <w:color w:val="000000"/>
          <w:lang w:val="en-GB"/>
        </w:rPr>
      </w:pPr>
    </w:p>
    <w:p w:rsidR="00521F9D" w:rsidRDefault="00521F9D" w:rsidP="00521F9D">
      <w:pPr>
        <w:spacing w:after="0" w:line="240" w:lineRule="auto"/>
        <w:rPr>
          <w:rFonts w:ascii="Times New Roman" w:hAnsi="Times New Roman" w:cs="Times New Roman"/>
          <w:sz w:val="24"/>
          <w:szCs w:val="24"/>
        </w:rPr>
      </w:pPr>
      <w:r>
        <w:rPr>
          <w:rFonts w:ascii="Times New Roman" w:hAnsi="Times New Roman" w:cs="Times New Roman"/>
          <w:sz w:val="24"/>
          <w:szCs w:val="24"/>
        </w:rPr>
        <w:t>Dunja Matić, Mphil</w:t>
      </w:r>
    </w:p>
    <w:p w:rsidR="00521F9D" w:rsidRDefault="00521F9D" w:rsidP="00521F9D">
      <w:pPr>
        <w:spacing w:after="0" w:line="240" w:lineRule="auto"/>
        <w:rPr>
          <w:rFonts w:ascii="Times New Roman" w:hAnsi="Times New Roman" w:cs="Times New Roman"/>
          <w:sz w:val="24"/>
          <w:szCs w:val="24"/>
        </w:rPr>
      </w:pPr>
      <w:r>
        <w:rPr>
          <w:rFonts w:ascii="Times New Roman" w:hAnsi="Times New Roman" w:cs="Times New Roman"/>
          <w:sz w:val="24"/>
          <w:szCs w:val="24"/>
        </w:rPr>
        <w:t>Bernard Koludrović, Mphi</w:t>
      </w:r>
    </w:p>
    <w:p w:rsidR="00521F9D" w:rsidRDefault="00521F9D" w:rsidP="00521F9D">
      <w:pPr>
        <w:spacing w:after="0" w:line="240" w:lineRule="auto"/>
        <w:rPr>
          <w:rFonts w:ascii="Times New Roman" w:hAnsi="Times New Roman" w:cs="Times New Roman"/>
          <w:sz w:val="24"/>
          <w:szCs w:val="24"/>
        </w:rPr>
      </w:pPr>
      <w:r>
        <w:rPr>
          <w:rFonts w:ascii="Times New Roman" w:hAnsi="Times New Roman" w:cs="Times New Roman"/>
          <w:sz w:val="24"/>
          <w:szCs w:val="24"/>
        </w:rPr>
        <w:t>School of Contemporary Humanities convenors</w:t>
      </w:r>
    </w:p>
    <w:p w:rsidR="0092438C" w:rsidRPr="00591C44" w:rsidRDefault="0092438C" w:rsidP="0092438C">
      <w:pPr>
        <w:tabs>
          <w:tab w:val="left" w:pos="2693"/>
        </w:tabs>
      </w:pPr>
      <w:r>
        <w:tab/>
      </w:r>
    </w:p>
    <w:sectPr w:rsidR="0092438C" w:rsidRPr="00591C44" w:rsidSect="0092438C">
      <w:headerReference w:type="default" r:id="rId10"/>
      <w:footerReference w:type="default" r:id="rId11"/>
      <w:pgSz w:w="11906" w:h="16838"/>
      <w:pgMar w:top="1417" w:right="1417" w:bottom="1417" w:left="1417" w:header="540"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5075" w:rsidRDefault="006B5075">
      <w:r>
        <w:separator/>
      </w:r>
    </w:p>
  </w:endnote>
  <w:endnote w:type="continuationSeparator" w:id="0">
    <w:p w:rsidR="006B5075" w:rsidRDefault="006B50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Times-Roman">
    <w:panose1 w:val="00000000000000000000"/>
    <w:charset w:val="4D"/>
    <w:family w:val="auto"/>
    <w:notTrueType/>
    <w:pitch w:val="default"/>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Georgia">
    <w:panose1 w:val="02040502050405020303"/>
    <w:charset w:val="EE"/>
    <w:family w:val="roman"/>
    <w:pitch w:val="variable"/>
    <w:sig w:usb0="00000287" w:usb1="00000000" w:usb2="00000000" w:usb3="00000000" w:csb0="0000009F" w:csb1="00000000"/>
  </w:font>
  <w:font w:name="Impacto">
    <w:charset w:val="00"/>
    <w:family w:val="auto"/>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EE"/>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3CBA" w:rsidRPr="00943CBA" w:rsidRDefault="00943CBA" w:rsidP="00943CBA">
    <w:pPr>
      <w:pStyle w:val="Header"/>
      <w:tabs>
        <w:tab w:val="left" w:pos="1418"/>
      </w:tabs>
      <w:spacing w:before="100"/>
      <w:jc w:val="center"/>
      <w:rPr>
        <w:rFonts w:ascii="Georgia" w:hAnsi="Georgia"/>
        <w:color w:val="000000"/>
        <w:sz w:val="22"/>
        <w:szCs w:val="22"/>
      </w:rPr>
    </w:pPr>
    <w:r w:rsidRPr="00943CBA">
      <w:rPr>
        <w:rFonts w:ascii="Georgia" w:hAnsi="Georgia"/>
        <w:color w:val="000000"/>
        <w:sz w:val="22"/>
        <w:szCs w:val="22"/>
      </w:rPr>
      <w:t xml:space="preserve">SUBVERSIVE </w:t>
    </w:r>
    <w:r w:rsidRPr="00943CBA">
      <w:rPr>
        <w:rFonts w:ascii="Georgia" w:hAnsi="Georgia"/>
        <w:color w:val="000000"/>
        <w:sz w:val="22"/>
        <w:szCs w:val="22"/>
      </w:rPr>
      <w:t>FILM FESTIVAL, Bijeli val Udruga / Organization,</w:t>
    </w:r>
  </w:p>
  <w:p w:rsidR="00943CBA" w:rsidRPr="00943CBA" w:rsidRDefault="00943CBA" w:rsidP="00943CBA">
    <w:pPr>
      <w:pStyle w:val="Header"/>
      <w:tabs>
        <w:tab w:val="left" w:pos="1418"/>
      </w:tabs>
      <w:spacing w:before="100"/>
      <w:jc w:val="center"/>
      <w:rPr>
        <w:rFonts w:ascii="Georgia" w:hAnsi="Georgia"/>
        <w:color w:val="000000"/>
        <w:sz w:val="22"/>
        <w:szCs w:val="22"/>
      </w:rPr>
    </w:pPr>
    <w:r w:rsidRPr="00943CBA">
      <w:rPr>
        <w:rFonts w:ascii="Georgia" w:hAnsi="Georgia"/>
        <w:color w:val="000000"/>
        <w:sz w:val="22"/>
        <w:szCs w:val="22"/>
      </w:rPr>
      <w:t>Ilica 203a, 10 000 ZAGREB</w:t>
    </w:r>
  </w:p>
  <w:p w:rsidR="0092438C" w:rsidRPr="00943CBA" w:rsidRDefault="00943CBA" w:rsidP="00943CBA">
    <w:pPr>
      <w:pStyle w:val="Header"/>
      <w:tabs>
        <w:tab w:val="left" w:pos="1418"/>
      </w:tabs>
      <w:spacing w:before="100"/>
      <w:jc w:val="center"/>
      <w:rPr>
        <w:rFonts w:ascii="Georgia" w:hAnsi="Georgia"/>
        <w:color w:val="000000"/>
        <w:sz w:val="22"/>
        <w:szCs w:val="22"/>
      </w:rPr>
    </w:pPr>
    <w:r w:rsidRPr="00943CBA">
      <w:rPr>
        <w:rFonts w:ascii="Georgia" w:hAnsi="Georgia"/>
        <w:color w:val="000000"/>
        <w:sz w:val="22"/>
        <w:szCs w:val="22"/>
      </w:rPr>
      <w:t xml:space="preserve">t / f +385 (0)1 3907 292, MB / VAT 1327593, </w:t>
    </w:r>
    <w:r w:rsidRPr="00943CBA">
      <w:rPr>
        <w:rFonts w:ascii="Georgia" w:hAnsi="Georgia" w:cs="Arial"/>
        <w:color w:val="000000"/>
        <w:sz w:val="22"/>
        <w:szCs w:val="22"/>
        <w:lang w:val="en-US" w:eastAsia="en-US"/>
      </w:rPr>
      <w:t>OIB 84193976847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5075" w:rsidRDefault="006B5075">
      <w:r>
        <w:separator/>
      </w:r>
    </w:p>
  </w:footnote>
  <w:footnote w:type="continuationSeparator" w:id="0">
    <w:p w:rsidR="006B5075" w:rsidRDefault="006B507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3CBA" w:rsidRPr="00943CBA" w:rsidRDefault="00B603BF" w:rsidP="00943CBA">
    <w:pPr>
      <w:pStyle w:val="Header"/>
      <w:tabs>
        <w:tab w:val="left" w:pos="1418"/>
      </w:tabs>
      <w:spacing w:before="80"/>
      <w:jc w:val="center"/>
      <w:rPr>
        <w:rFonts w:ascii="Georgia" w:hAnsi="Georgia"/>
        <w:sz w:val="20"/>
        <w:szCs w:val="20"/>
      </w:rPr>
    </w:pPr>
    <w:r>
      <w:rPr>
        <w:rFonts w:ascii="Georgia" w:hAnsi="Georgia"/>
        <w:noProof/>
        <w:sz w:val="20"/>
        <w:szCs w:val="20"/>
      </w:rPr>
      <w:drawing>
        <wp:inline distT="0" distB="0" distL="0" distR="0">
          <wp:extent cx="6553200" cy="1464945"/>
          <wp:effectExtent l="0" t="0" r="0" b="8255"/>
          <wp:docPr id="1" name="Picture 1" descr="memo_glav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emo_glav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53200" cy="1464945"/>
                  </a:xfrm>
                  <a:prstGeom prst="rect">
                    <a:avLst/>
                  </a:prstGeom>
                  <a:noFill/>
                  <a:ln>
                    <a:noFill/>
                  </a:ln>
                </pic:spPr>
              </pic:pic>
            </a:graphicData>
          </a:graphic>
        </wp:inline>
      </w:drawing>
    </w:r>
  </w:p>
  <w:p w:rsidR="00943CBA" w:rsidRPr="00943CBA" w:rsidRDefault="00943CBA" w:rsidP="00943CBA">
    <w:pPr>
      <w:pStyle w:val="NoParagraphStyle"/>
      <w:suppressAutoHyphens/>
      <w:spacing w:line="240" w:lineRule="auto"/>
      <w:ind w:left="1985"/>
      <w:rPr>
        <w:rFonts w:ascii="Georgia" w:hAnsi="Georgia" w:cs="Impacto"/>
        <w:sz w:val="20"/>
        <w:szCs w:val="20"/>
      </w:rPr>
    </w:pPr>
    <w:r w:rsidRPr="00943CBA">
      <w:rPr>
        <w:rFonts w:ascii="Georgia" w:hAnsi="Georgia" w:cs="Impacto"/>
        <w:sz w:val="20"/>
        <w:szCs w:val="20"/>
      </w:rPr>
      <w:t>School of Contemporary Humanities: “Cultural Violence of Capitalism”,</w:t>
    </w:r>
  </w:p>
  <w:p w:rsidR="00943CBA" w:rsidRPr="00943CBA" w:rsidRDefault="00943CBA" w:rsidP="00943CBA">
    <w:pPr>
      <w:pStyle w:val="NoParagraphStyle"/>
      <w:suppressAutoHyphens/>
      <w:spacing w:after="120" w:line="240" w:lineRule="auto"/>
      <w:ind w:left="1985"/>
      <w:rPr>
        <w:rFonts w:ascii="Georgia" w:hAnsi="Georgia" w:cs="Impacto"/>
        <w:sz w:val="20"/>
        <w:szCs w:val="20"/>
      </w:rPr>
    </w:pPr>
    <w:r w:rsidRPr="00943CBA">
      <w:rPr>
        <w:rFonts w:ascii="Georgia" w:hAnsi="Georgia" w:cs="Impacto"/>
        <w:sz w:val="20"/>
        <w:szCs w:val="20"/>
      </w:rPr>
      <w:t>Europa Theatre/Muller Hall, Zagreb, 13-17 May 2014.</w:t>
    </w:r>
  </w:p>
  <w:p w:rsidR="00943CBA" w:rsidRPr="00943CBA" w:rsidRDefault="00943CBA" w:rsidP="00943CBA">
    <w:pPr>
      <w:pStyle w:val="NoParagraphStyle"/>
      <w:suppressAutoHyphens/>
      <w:spacing w:line="240" w:lineRule="auto"/>
      <w:ind w:left="1985"/>
      <w:rPr>
        <w:rFonts w:ascii="Georgia" w:hAnsi="Georgia" w:cs="Impacto"/>
        <w:sz w:val="20"/>
        <w:szCs w:val="20"/>
      </w:rPr>
    </w:pPr>
    <w:proofErr w:type="spellStart"/>
    <w:r w:rsidRPr="00943CBA">
      <w:rPr>
        <w:rFonts w:ascii="Georgia" w:hAnsi="Georgia" w:cs="Impacto"/>
        <w:sz w:val="20"/>
        <w:szCs w:val="20"/>
      </w:rPr>
      <w:t>Škola</w:t>
    </w:r>
    <w:proofErr w:type="spellEnd"/>
    <w:r w:rsidRPr="00943CBA">
      <w:rPr>
        <w:rFonts w:ascii="Georgia" w:hAnsi="Georgia" w:cs="Impacto"/>
        <w:sz w:val="20"/>
        <w:szCs w:val="20"/>
      </w:rPr>
      <w:t xml:space="preserve"> </w:t>
    </w:r>
    <w:proofErr w:type="spellStart"/>
    <w:r w:rsidRPr="00943CBA">
      <w:rPr>
        <w:rFonts w:ascii="Georgia" w:hAnsi="Georgia" w:cs="Impacto"/>
        <w:sz w:val="20"/>
        <w:szCs w:val="20"/>
      </w:rPr>
      <w:t>suvremene</w:t>
    </w:r>
    <w:proofErr w:type="spellEnd"/>
    <w:r w:rsidRPr="00943CBA">
      <w:rPr>
        <w:rFonts w:ascii="Georgia" w:hAnsi="Georgia" w:cs="Impacto"/>
        <w:sz w:val="20"/>
        <w:szCs w:val="20"/>
      </w:rPr>
      <w:t xml:space="preserve"> </w:t>
    </w:r>
    <w:proofErr w:type="spellStart"/>
    <w:r w:rsidRPr="00943CBA">
      <w:rPr>
        <w:rFonts w:ascii="Georgia" w:hAnsi="Georgia" w:cs="Impacto"/>
        <w:sz w:val="20"/>
        <w:szCs w:val="20"/>
      </w:rPr>
      <w:t>humanistike</w:t>
    </w:r>
    <w:proofErr w:type="spellEnd"/>
    <w:r w:rsidRPr="00943CBA">
      <w:rPr>
        <w:rFonts w:ascii="Georgia" w:hAnsi="Georgia" w:cs="Impacto"/>
        <w:sz w:val="20"/>
        <w:szCs w:val="20"/>
      </w:rPr>
      <w:t xml:space="preserve">: </w:t>
    </w:r>
    <w:proofErr w:type="spellStart"/>
    <w:r w:rsidRPr="00943CBA">
      <w:rPr>
        <w:rFonts w:ascii="Georgia" w:hAnsi="Georgia" w:cs="Impacto"/>
        <w:sz w:val="20"/>
        <w:szCs w:val="20"/>
      </w:rPr>
      <w:t>Kulturno</w:t>
    </w:r>
    <w:proofErr w:type="spellEnd"/>
    <w:r w:rsidRPr="00943CBA">
      <w:rPr>
        <w:rFonts w:ascii="Georgia" w:hAnsi="Georgia" w:cs="Impacto"/>
        <w:sz w:val="20"/>
        <w:szCs w:val="20"/>
      </w:rPr>
      <w:t xml:space="preserve"> </w:t>
    </w:r>
    <w:proofErr w:type="spellStart"/>
    <w:r w:rsidRPr="00943CBA">
      <w:rPr>
        <w:rFonts w:ascii="Georgia" w:hAnsi="Georgia" w:cs="Impacto"/>
        <w:sz w:val="20"/>
        <w:szCs w:val="20"/>
      </w:rPr>
      <w:t>nasilje</w:t>
    </w:r>
    <w:proofErr w:type="spellEnd"/>
    <w:r w:rsidRPr="00943CBA">
      <w:rPr>
        <w:rFonts w:ascii="Georgia" w:hAnsi="Georgia" w:cs="Impacto"/>
        <w:sz w:val="20"/>
        <w:szCs w:val="20"/>
      </w:rPr>
      <w:t xml:space="preserve"> </w:t>
    </w:r>
    <w:proofErr w:type="spellStart"/>
    <w:r w:rsidRPr="00943CBA">
      <w:rPr>
        <w:rFonts w:ascii="Georgia" w:hAnsi="Georgia" w:cs="Impacto"/>
        <w:sz w:val="20"/>
        <w:szCs w:val="20"/>
      </w:rPr>
      <w:t>kapitalizma</w:t>
    </w:r>
    <w:proofErr w:type="spellEnd"/>
    <w:r w:rsidRPr="00943CBA">
      <w:rPr>
        <w:rFonts w:ascii="Georgia" w:hAnsi="Georgia" w:cs="Impacto"/>
        <w:sz w:val="20"/>
        <w:szCs w:val="20"/>
      </w:rPr>
      <w:t>,</w:t>
    </w:r>
  </w:p>
  <w:p w:rsidR="0092438C" w:rsidRPr="00943CBA" w:rsidRDefault="00943CBA" w:rsidP="00943CBA">
    <w:pPr>
      <w:pStyle w:val="Header"/>
      <w:ind w:left="1985"/>
      <w:rPr>
        <w:rFonts w:ascii="Georgia" w:hAnsi="Georgia"/>
        <w:sz w:val="20"/>
        <w:szCs w:val="20"/>
      </w:rPr>
    </w:pPr>
    <w:r w:rsidRPr="00943CBA">
      <w:rPr>
        <w:rFonts w:ascii="Georgia" w:hAnsi="Georgia" w:cs="Impacto"/>
        <w:sz w:val="20"/>
        <w:szCs w:val="20"/>
      </w:rPr>
      <w:t>Kino Europa/dvorana Muller, Zagreb,13.-17. svibnja 2014.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02FE1B02"/>
    <w:lvl w:ilvl="0">
      <w:start w:val="1"/>
      <w:numFmt w:val="bullet"/>
      <w:pStyle w:val="ListBullet"/>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attachedTemplate r:id="rId1"/>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stylePaneSortMethod w:val="0000"/>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1F9D"/>
    <w:rsid w:val="00521F9D"/>
    <w:rsid w:val="00591C44"/>
    <w:rsid w:val="006B5075"/>
    <w:rsid w:val="0092438C"/>
    <w:rsid w:val="00943CBA"/>
    <w:rsid w:val="00B603BF"/>
    <w:rsid w:val="00C01EAD"/>
    <w:rsid w:val="00C200AE"/>
    <w:rsid w:val="00D42283"/>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unhideWhenUsed="1"/>
    <w:lsdException w:name="No Spacing" w:uiPriority="99" w:qFormat="1"/>
    <w:lsdException w:name="Light Shading" w:semiHidden="1" w:uiPriority="99" w:unhideWhenUsed="1"/>
    <w:lsdException w:name="Light List" w:semiHidden="1" w:uiPriority="99" w:unhideWhenUsed="1"/>
    <w:lsdException w:name="Light Grid" w:semiHidden="1" w:uiPriority="99" w:unhideWhenUsed="1"/>
    <w:lsdException w:name="Medium Shading 1" w:semiHidden="1" w:uiPriority="99" w:unhideWhenUsed="1"/>
    <w:lsdException w:name="Medium Shading 2" w:semiHidden="1" w:uiPriority="99" w:unhideWhenUsed="1"/>
    <w:lsdException w:name="Medium List 1" w:semiHidden="1" w:uiPriority="99" w:unhideWhenUsed="1"/>
    <w:lsdException w:name="Medium List 2" w:semiHidden="1" w:uiPriority="99" w:unhideWhenUsed="1"/>
    <w:lsdException w:name="Medium Grid 1" w:semiHidden="1" w:uiPriority="99"/>
    <w:lsdException w:name="Medium Grid 2" w:semiHidden="1"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semiHidden="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atentStyles>
  <w:style w:type="paragraph" w:default="1" w:styleId="Normal">
    <w:name w:val="Normal"/>
    <w:qFormat/>
    <w:rsid w:val="00521F9D"/>
    <w:pPr>
      <w:spacing w:after="200" w:line="276" w:lineRule="auto"/>
    </w:pPr>
    <w:rPr>
      <w:rFonts w:asciiTheme="minorHAnsi" w:eastAsiaTheme="minorHAnsi" w:hAnsiTheme="minorHAnsi" w:cstheme="minorBidi"/>
      <w:sz w:val="22"/>
      <w:szCs w:val="22"/>
      <w:lang w:val="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A3F1A"/>
    <w:pPr>
      <w:tabs>
        <w:tab w:val="center" w:pos="4536"/>
        <w:tab w:val="right" w:pos="9072"/>
      </w:tabs>
      <w:spacing w:after="0" w:line="240" w:lineRule="auto"/>
    </w:pPr>
    <w:rPr>
      <w:rFonts w:ascii="Times New Roman" w:eastAsia="Times New Roman" w:hAnsi="Times New Roman" w:cs="Times New Roman"/>
      <w:sz w:val="24"/>
      <w:szCs w:val="24"/>
      <w:lang w:eastAsia="hr-HR"/>
    </w:rPr>
  </w:style>
  <w:style w:type="paragraph" w:styleId="Footer">
    <w:name w:val="footer"/>
    <w:basedOn w:val="Normal"/>
    <w:rsid w:val="00DA3F1A"/>
    <w:pPr>
      <w:tabs>
        <w:tab w:val="center" w:pos="4536"/>
        <w:tab w:val="right" w:pos="9072"/>
      </w:tabs>
      <w:spacing w:after="0" w:line="240" w:lineRule="auto"/>
    </w:pPr>
    <w:rPr>
      <w:rFonts w:ascii="Times New Roman" w:eastAsia="Times New Roman" w:hAnsi="Times New Roman" w:cs="Times New Roman"/>
      <w:sz w:val="24"/>
      <w:szCs w:val="24"/>
      <w:lang w:eastAsia="hr-HR"/>
    </w:rPr>
  </w:style>
  <w:style w:type="paragraph" w:styleId="ListBullet">
    <w:name w:val="List Bullet"/>
    <w:basedOn w:val="Normal"/>
    <w:rsid w:val="00D14EE5"/>
    <w:pPr>
      <w:numPr>
        <w:numId w:val="1"/>
      </w:numPr>
      <w:spacing w:after="0" w:line="240" w:lineRule="auto"/>
      <w:contextualSpacing/>
    </w:pPr>
    <w:rPr>
      <w:rFonts w:ascii="Times New Roman" w:eastAsia="Times New Roman" w:hAnsi="Times New Roman" w:cs="Times New Roman"/>
      <w:sz w:val="24"/>
      <w:szCs w:val="24"/>
      <w:lang w:eastAsia="hr-HR"/>
    </w:rPr>
  </w:style>
  <w:style w:type="character" w:styleId="Hyperlink">
    <w:name w:val="Hyperlink"/>
    <w:uiPriority w:val="99"/>
    <w:unhideWhenUsed/>
    <w:rsid w:val="00007E36"/>
    <w:rPr>
      <w:color w:val="0000FF"/>
      <w:u w:val="single"/>
    </w:rPr>
  </w:style>
  <w:style w:type="character" w:styleId="FollowedHyperlink">
    <w:name w:val="FollowedHyperlink"/>
    <w:rsid w:val="00591C44"/>
    <w:rPr>
      <w:color w:val="800080"/>
      <w:u w:val="single"/>
    </w:rPr>
  </w:style>
  <w:style w:type="paragraph" w:styleId="BalloonText">
    <w:name w:val="Balloon Text"/>
    <w:basedOn w:val="Normal"/>
    <w:link w:val="BalloonTextChar"/>
    <w:rsid w:val="0020512A"/>
    <w:pPr>
      <w:spacing w:after="0" w:line="240" w:lineRule="auto"/>
    </w:pPr>
    <w:rPr>
      <w:rFonts w:ascii="Tahoma" w:eastAsia="Times New Roman" w:hAnsi="Tahoma" w:cs="Tahoma"/>
      <w:sz w:val="16"/>
      <w:szCs w:val="16"/>
      <w:lang w:eastAsia="hr-HR"/>
    </w:rPr>
  </w:style>
  <w:style w:type="character" w:customStyle="1" w:styleId="BalloonTextChar">
    <w:name w:val="Balloon Text Char"/>
    <w:link w:val="BalloonText"/>
    <w:rsid w:val="0020512A"/>
    <w:rPr>
      <w:rFonts w:ascii="Tahoma" w:hAnsi="Tahoma" w:cs="Tahoma"/>
      <w:sz w:val="16"/>
      <w:szCs w:val="16"/>
    </w:rPr>
  </w:style>
  <w:style w:type="paragraph" w:customStyle="1" w:styleId="NoParagraphStyle">
    <w:name w:val="[No Paragraph Style]"/>
    <w:rsid w:val="00943CBA"/>
    <w:pPr>
      <w:widowControl w:val="0"/>
      <w:autoSpaceDE w:val="0"/>
      <w:autoSpaceDN w:val="0"/>
      <w:adjustRightInd w:val="0"/>
      <w:spacing w:line="288" w:lineRule="auto"/>
      <w:textAlignment w:val="center"/>
    </w:pPr>
    <w:rPr>
      <w:rFonts w:ascii="Times-Roman" w:hAnsi="Times-Roman" w:cs="Times-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unhideWhenUsed="1"/>
    <w:lsdException w:name="No Spacing" w:uiPriority="99" w:qFormat="1"/>
    <w:lsdException w:name="Light Shading" w:semiHidden="1" w:uiPriority="99" w:unhideWhenUsed="1"/>
    <w:lsdException w:name="Light List" w:semiHidden="1" w:uiPriority="99" w:unhideWhenUsed="1"/>
    <w:lsdException w:name="Light Grid" w:semiHidden="1" w:uiPriority="99" w:unhideWhenUsed="1"/>
    <w:lsdException w:name="Medium Shading 1" w:semiHidden="1" w:uiPriority="99" w:unhideWhenUsed="1"/>
    <w:lsdException w:name="Medium Shading 2" w:semiHidden="1" w:uiPriority="99" w:unhideWhenUsed="1"/>
    <w:lsdException w:name="Medium List 1" w:semiHidden="1" w:uiPriority="99" w:unhideWhenUsed="1"/>
    <w:lsdException w:name="Medium List 2" w:semiHidden="1" w:uiPriority="99" w:unhideWhenUsed="1"/>
    <w:lsdException w:name="Medium Grid 1" w:semiHidden="1" w:uiPriority="99"/>
    <w:lsdException w:name="Medium Grid 2" w:semiHidden="1"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semiHidden="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atentStyles>
  <w:style w:type="paragraph" w:default="1" w:styleId="Normal">
    <w:name w:val="Normal"/>
    <w:qFormat/>
    <w:rsid w:val="00521F9D"/>
    <w:pPr>
      <w:spacing w:after="200" w:line="276" w:lineRule="auto"/>
    </w:pPr>
    <w:rPr>
      <w:rFonts w:asciiTheme="minorHAnsi" w:eastAsiaTheme="minorHAnsi" w:hAnsiTheme="minorHAnsi" w:cstheme="minorBidi"/>
      <w:sz w:val="22"/>
      <w:szCs w:val="22"/>
      <w:lang w:val="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A3F1A"/>
    <w:pPr>
      <w:tabs>
        <w:tab w:val="center" w:pos="4536"/>
        <w:tab w:val="right" w:pos="9072"/>
      </w:tabs>
      <w:spacing w:after="0" w:line="240" w:lineRule="auto"/>
    </w:pPr>
    <w:rPr>
      <w:rFonts w:ascii="Times New Roman" w:eastAsia="Times New Roman" w:hAnsi="Times New Roman" w:cs="Times New Roman"/>
      <w:sz w:val="24"/>
      <w:szCs w:val="24"/>
      <w:lang w:eastAsia="hr-HR"/>
    </w:rPr>
  </w:style>
  <w:style w:type="paragraph" w:styleId="Footer">
    <w:name w:val="footer"/>
    <w:basedOn w:val="Normal"/>
    <w:rsid w:val="00DA3F1A"/>
    <w:pPr>
      <w:tabs>
        <w:tab w:val="center" w:pos="4536"/>
        <w:tab w:val="right" w:pos="9072"/>
      </w:tabs>
      <w:spacing w:after="0" w:line="240" w:lineRule="auto"/>
    </w:pPr>
    <w:rPr>
      <w:rFonts w:ascii="Times New Roman" w:eastAsia="Times New Roman" w:hAnsi="Times New Roman" w:cs="Times New Roman"/>
      <w:sz w:val="24"/>
      <w:szCs w:val="24"/>
      <w:lang w:eastAsia="hr-HR"/>
    </w:rPr>
  </w:style>
  <w:style w:type="paragraph" w:styleId="ListBullet">
    <w:name w:val="List Bullet"/>
    <w:basedOn w:val="Normal"/>
    <w:rsid w:val="00D14EE5"/>
    <w:pPr>
      <w:numPr>
        <w:numId w:val="1"/>
      </w:numPr>
      <w:spacing w:after="0" w:line="240" w:lineRule="auto"/>
      <w:contextualSpacing/>
    </w:pPr>
    <w:rPr>
      <w:rFonts w:ascii="Times New Roman" w:eastAsia="Times New Roman" w:hAnsi="Times New Roman" w:cs="Times New Roman"/>
      <w:sz w:val="24"/>
      <w:szCs w:val="24"/>
      <w:lang w:eastAsia="hr-HR"/>
    </w:rPr>
  </w:style>
  <w:style w:type="character" w:styleId="Hyperlink">
    <w:name w:val="Hyperlink"/>
    <w:uiPriority w:val="99"/>
    <w:unhideWhenUsed/>
    <w:rsid w:val="00007E36"/>
    <w:rPr>
      <w:color w:val="0000FF"/>
      <w:u w:val="single"/>
    </w:rPr>
  </w:style>
  <w:style w:type="character" w:styleId="FollowedHyperlink">
    <w:name w:val="FollowedHyperlink"/>
    <w:rsid w:val="00591C44"/>
    <w:rPr>
      <w:color w:val="800080"/>
      <w:u w:val="single"/>
    </w:rPr>
  </w:style>
  <w:style w:type="paragraph" w:styleId="BalloonText">
    <w:name w:val="Balloon Text"/>
    <w:basedOn w:val="Normal"/>
    <w:link w:val="BalloonTextChar"/>
    <w:rsid w:val="0020512A"/>
    <w:pPr>
      <w:spacing w:after="0" w:line="240" w:lineRule="auto"/>
    </w:pPr>
    <w:rPr>
      <w:rFonts w:ascii="Tahoma" w:eastAsia="Times New Roman" w:hAnsi="Tahoma" w:cs="Tahoma"/>
      <w:sz w:val="16"/>
      <w:szCs w:val="16"/>
      <w:lang w:eastAsia="hr-HR"/>
    </w:rPr>
  </w:style>
  <w:style w:type="character" w:customStyle="1" w:styleId="BalloonTextChar">
    <w:name w:val="Balloon Text Char"/>
    <w:link w:val="BalloonText"/>
    <w:rsid w:val="0020512A"/>
    <w:rPr>
      <w:rFonts w:ascii="Tahoma" w:hAnsi="Tahoma" w:cs="Tahoma"/>
      <w:sz w:val="16"/>
      <w:szCs w:val="16"/>
    </w:rPr>
  </w:style>
  <w:style w:type="paragraph" w:customStyle="1" w:styleId="NoParagraphStyle">
    <w:name w:val="[No Paragraph Style]"/>
    <w:rsid w:val="00943CBA"/>
    <w:pPr>
      <w:widowControl w:val="0"/>
      <w:autoSpaceDE w:val="0"/>
      <w:autoSpaceDN w:val="0"/>
      <w:adjustRightInd w:val="0"/>
      <w:spacing w:line="288" w:lineRule="auto"/>
      <w:textAlignment w:val="center"/>
    </w:pPr>
    <w:rPr>
      <w:rFonts w:ascii="Times-Roman" w:hAnsi="Times-Roman" w:cs="Times-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265746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ubversivefestival.com"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bernard@subversivefestiva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ernard\Downloads\memo_skol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memo_skola</Template>
  <TotalTime>3</TotalTime>
  <Pages>1</Pages>
  <Words>327</Words>
  <Characters>1866</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KJBGlksjDBVMN,KNK,N,MN,MNKHlkasdhVCkjsdbnVKJSBDVjkbMSDBvJKBDvjBDVJBSDJVbJDBVJDSBVJDBSVjKSDBv:</vt:lpstr>
    </vt:vector>
  </TitlesOfParts>
  <Company>*</Company>
  <LinksUpToDate>false</LinksUpToDate>
  <CharactersWithSpaces>2189</CharactersWithSpaces>
  <SharedDoc>false</SharedDoc>
  <HLinks>
    <vt:vector size="6" baseType="variant">
      <vt:variant>
        <vt:i4>7143493</vt:i4>
      </vt:variant>
      <vt:variant>
        <vt:i4>2062</vt:i4>
      </vt:variant>
      <vt:variant>
        <vt:i4>1025</vt:i4>
      </vt:variant>
      <vt:variant>
        <vt:i4>1</vt:i4>
      </vt:variant>
      <vt:variant>
        <vt:lpwstr>memo_glava</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KJBGlksjDBVMN,KNK,N,MN,MNKHlkasdhVCkjsdbnVKJSBDVjkbMSDBvJKBDvjBDVJBSDJVbJDBVJDSBVJDBSVjKSDBv:</dc:title>
  <dc:creator>Bernard Koludrovic</dc:creator>
  <cp:lastModifiedBy>Bernard Koludrovic</cp:lastModifiedBy>
  <cp:revision>1</cp:revision>
  <cp:lastPrinted>2011-03-07T20:08:00Z</cp:lastPrinted>
  <dcterms:created xsi:type="dcterms:W3CDTF">2014-03-27T10:56:00Z</dcterms:created>
  <dcterms:modified xsi:type="dcterms:W3CDTF">2014-03-27T10:59:00Z</dcterms:modified>
</cp:coreProperties>
</file>