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AAA4F" w14:textId="77777777" w:rsidR="00A752AC" w:rsidRDefault="00A752AC" w:rsidP="00A752AC">
      <w:pPr>
        <w:pStyle w:val="Obinitekst"/>
      </w:pPr>
      <w:r>
        <w:t>FILMSKI KURIKULUM/ FILMOVI ZVONIMIRA BERKOVIĆA UZ GOSTOVANJE GORANA TRBULJAKA</w:t>
      </w:r>
    </w:p>
    <w:p w14:paraId="76E46559" w14:textId="77777777" w:rsidR="00A752AC" w:rsidRDefault="00A752AC" w:rsidP="00A752AC">
      <w:pPr>
        <w:pStyle w:val="Obinitekst"/>
      </w:pPr>
    </w:p>
    <w:p w14:paraId="1CCB6B17" w14:textId="77777777" w:rsidR="00A752AC" w:rsidRDefault="00A752AC" w:rsidP="00A752AC">
      <w:pPr>
        <w:pStyle w:val="Obinitekst"/>
      </w:pPr>
    </w:p>
    <w:p w14:paraId="33110091" w14:textId="45099CA6" w:rsidR="00A752AC" w:rsidRDefault="00A752AC" w:rsidP="00A752AC">
      <w:pPr>
        <w:pStyle w:val="Obinitekst"/>
      </w:pPr>
      <w:r>
        <w:t>Ponedjeljak, 10. 06., 19 h, Kulturno-informativni centar KIC (Preradovićeva 5)</w:t>
      </w:r>
    </w:p>
    <w:p w14:paraId="78B35DB5" w14:textId="77777777" w:rsidR="00A752AC" w:rsidRDefault="00A752AC" w:rsidP="00A752AC">
      <w:pPr>
        <w:pStyle w:val="Obinitekst"/>
      </w:pPr>
    </w:p>
    <w:p w14:paraId="3D6BE45A" w14:textId="42D82294" w:rsidR="00A752AC" w:rsidRDefault="00A752AC" w:rsidP="00A752AC">
      <w:pPr>
        <w:pStyle w:val="Obinitekst"/>
      </w:pPr>
      <w:r>
        <w:t xml:space="preserve">Ovog mjeseca Filmski kurikulum posvećujemo redatelju Zvonimiru Berkoviću i direktoru fotografije Goranu </w:t>
      </w:r>
      <w:proofErr w:type="spellStart"/>
      <w:r>
        <w:t>Trbuljaku</w:t>
      </w:r>
      <w:proofErr w:type="spellEnd"/>
      <w:r>
        <w:t xml:space="preserve">. U ponedjeljak, 10. lipnja u 19 h u Kulturno-informativnom centru KIC kao uvod prikazat ćemo </w:t>
      </w:r>
      <w:proofErr w:type="spellStart"/>
      <w:r>
        <w:t>Berkovićev</w:t>
      </w:r>
      <w:proofErr w:type="spellEnd"/>
      <w:r>
        <w:t xml:space="preserve"> dokumentarac More, grebeni, pisma o slikarstvu Ive Vojvodića, ali i o književnosti i mitskoj slobodi dubrovačke republike. Nakon toga prikazat ćemo igrani film Ljubavna pisma s predumišljajem o ljubavi tajnog obožavatelja, ali i o Mozartovoj Čarobnoj fruli, smislu života i još koječemu. Nakon projekcije ćemo  ugostiti direktora fotografije i likovnjaka Gorana </w:t>
      </w:r>
      <w:proofErr w:type="spellStart"/>
      <w:r>
        <w:t>Trbuljaka</w:t>
      </w:r>
      <w:proofErr w:type="spellEnd"/>
      <w:r>
        <w:t xml:space="preserve">, snimatelja </w:t>
      </w:r>
      <w:proofErr w:type="spellStart"/>
      <w:r>
        <w:t>Berkovićevih</w:t>
      </w:r>
      <w:proofErr w:type="spellEnd"/>
      <w:r>
        <w:t xml:space="preserve"> filmova Ljubavna pisma s predumišljajem i Kontesa Dora, a razgovor s njim vodit će Tibor Đurđev, apsolvent studija komparativne književnosti i antropologije te filmski kritičar.</w:t>
      </w:r>
    </w:p>
    <w:p w14:paraId="7D131C68" w14:textId="77777777" w:rsidR="00A752AC" w:rsidRDefault="00A752AC" w:rsidP="00A752AC">
      <w:pPr>
        <w:pStyle w:val="Obinitekst"/>
      </w:pPr>
    </w:p>
    <w:p w14:paraId="570DF7A2" w14:textId="6135B0D3" w:rsidR="00A752AC" w:rsidRDefault="00A752AC" w:rsidP="00A752AC">
      <w:pPr>
        <w:pStyle w:val="Obinitekst"/>
      </w:pPr>
      <w:r>
        <w:t xml:space="preserve">Film Ljubavna pisma s predumišljajem restauriran je u programima digitalne restauracije Hrvatske kinoteke Hrvatskog državnog arhiva. </w:t>
      </w:r>
    </w:p>
    <w:p w14:paraId="4DE1EB46" w14:textId="5B4DEE83" w:rsidR="00A752AC" w:rsidRDefault="00A752AC" w:rsidP="00A752AC">
      <w:pPr>
        <w:pStyle w:val="Obinitekst"/>
      </w:pPr>
      <w:r>
        <w:t>Kustos programa je Juraj Kukoč, viši filmski arhivist iz Hrvatske kinoteke. Ulaz na projekciju je besplatan. Filmski kurikulum program je klasika hrvatske kinematografije namijenjen studentima povijesti hrvatskog filma na zagrebačkim fakultetima i svim građanima zainteresiranim za upoznavanje s hrvatskom filmskom baštinom. Program je nastao u suradnji Hrvatske kinoteke – odjela Hrvatskog državnog arhiva, Kulturno-informativnog centra, Hrvatskog audiovizualnog centra (projekt Filmska pismenost) i nastavnika povijesti hrvatskog filma na Akademiji dramske umjetnosti, Filozofskom fakultetu i Fakultetu hrvatskih studija.</w:t>
      </w:r>
    </w:p>
    <w:p w14:paraId="57C3FADE" w14:textId="77777777" w:rsidR="00A752AC" w:rsidRDefault="00A752AC" w:rsidP="00A752AC">
      <w:pPr>
        <w:pStyle w:val="Obinitekst"/>
      </w:pPr>
    </w:p>
    <w:p w14:paraId="6F0BCC12" w14:textId="77777777" w:rsidR="00A752AC" w:rsidRDefault="00A752AC" w:rsidP="00A752AC">
      <w:pPr>
        <w:pStyle w:val="Obinitekst"/>
      </w:pPr>
    </w:p>
    <w:p w14:paraId="32A0C11B" w14:textId="77777777" w:rsidR="00A752AC" w:rsidRDefault="00A752AC" w:rsidP="00A752AC">
      <w:pPr>
        <w:pStyle w:val="Obinitekst"/>
      </w:pPr>
      <w:r>
        <w:t>MORE, GREBENI, PISMA (dokumentarni, 1987, boja, 9 min)</w:t>
      </w:r>
    </w:p>
    <w:p w14:paraId="5C1CF84E" w14:textId="77777777" w:rsidR="00A752AC" w:rsidRDefault="00A752AC" w:rsidP="00A752AC">
      <w:pPr>
        <w:pStyle w:val="Obinitekst"/>
      </w:pPr>
    </w:p>
    <w:p w14:paraId="5E6EBDD2" w14:textId="77777777" w:rsidR="00A752AC" w:rsidRDefault="00A752AC" w:rsidP="00A752AC">
      <w:pPr>
        <w:pStyle w:val="Obinitekst"/>
      </w:pPr>
      <w:r>
        <w:t xml:space="preserve">režija, </w:t>
      </w:r>
      <w:proofErr w:type="spellStart"/>
      <w:r>
        <w:t>scnearij</w:t>
      </w:r>
      <w:proofErr w:type="spellEnd"/>
      <w:r>
        <w:t xml:space="preserve">: Zvonimir Berković, fotografija: Enes </w:t>
      </w:r>
      <w:proofErr w:type="spellStart"/>
      <w:r>
        <w:t>Midžić</w:t>
      </w:r>
      <w:proofErr w:type="spellEnd"/>
    </w:p>
    <w:p w14:paraId="7C7EBCDB" w14:textId="517021BF" w:rsidR="00A752AC" w:rsidRDefault="00A752AC" w:rsidP="00A752AC">
      <w:pPr>
        <w:pStyle w:val="Obinitekst"/>
      </w:pPr>
      <w:r>
        <w:t>Opis slikarstva dubrovačkog slikara Ive Vojvodića kroz poetičan tekst naratora te prizore slikarova rada, njegovih slika i tri motiva koji ga učestalo inspiriraju: mora, grebena i pisama.</w:t>
      </w:r>
    </w:p>
    <w:p w14:paraId="090F8C06" w14:textId="018566E0" w:rsidR="00A752AC" w:rsidRDefault="00A752AC" w:rsidP="00A752AC">
      <w:pPr>
        <w:pStyle w:val="Obinitekst"/>
      </w:pPr>
      <w:r>
        <w:rPr>
          <w:noProof/>
        </w:rPr>
        <w:drawing>
          <wp:inline distT="0" distB="0" distL="0" distR="0" wp14:anchorId="75C860C9" wp14:editId="35B566E6">
            <wp:extent cx="4467225" cy="2512814"/>
            <wp:effectExtent l="0" t="0" r="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4475117" cy="2517253"/>
                    </a:xfrm>
                    <a:prstGeom prst="rect">
                      <a:avLst/>
                    </a:prstGeom>
                  </pic:spPr>
                </pic:pic>
              </a:graphicData>
            </a:graphic>
          </wp:inline>
        </w:drawing>
      </w:r>
    </w:p>
    <w:p w14:paraId="2520294D" w14:textId="77777777" w:rsidR="00A752AC" w:rsidRDefault="00A752AC" w:rsidP="00A752AC">
      <w:pPr>
        <w:pStyle w:val="Obinitekst"/>
      </w:pPr>
    </w:p>
    <w:p w14:paraId="33A8B061" w14:textId="77777777" w:rsidR="00A752AC" w:rsidRDefault="00A752AC" w:rsidP="00A752AC">
      <w:pPr>
        <w:pStyle w:val="Obinitekst"/>
      </w:pPr>
    </w:p>
    <w:p w14:paraId="6F2AEB85" w14:textId="77777777" w:rsidR="00A752AC" w:rsidRDefault="00A752AC" w:rsidP="00A752AC">
      <w:pPr>
        <w:pStyle w:val="Obinitekst"/>
      </w:pPr>
    </w:p>
    <w:p w14:paraId="24BF8E89" w14:textId="77777777" w:rsidR="00A752AC" w:rsidRDefault="00A752AC" w:rsidP="00A752AC">
      <w:pPr>
        <w:pStyle w:val="Obinitekst"/>
      </w:pPr>
    </w:p>
    <w:p w14:paraId="5DDD3FAB" w14:textId="5C9A4114" w:rsidR="00A752AC" w:rsidRDefault="00A752AC" w:rsidP="00A752AC">
      <w:pPr>
        <w:pStyle w:val="Obinitekst"/>
      </w:pPr>
      <w:r>
        <w:t>LJUBAVNA PISMA S PREDUMIŠLJAJEM (1985, boja, 96 min)</w:t>
      </w:r>
    </w:p>
    <w:p w14:paraId="0BE07504" w14:textId="77777777" w:rsidR="00A752AC" w:rsidRDefault="00A752AC" w:rsidP="00A752AC">
      <w:pPr>
        <w:pStyle w:val="Obinitekst"/>
      </w:pPr>
    </w:p>
    <w:p w14:paraId="3CF5D187" w14:textId="77777777" w:rsidR="00A752AC" w:rsidRDefault="00A752AC" w:rsidP="00A752AC">
      <w:pPr>
        <w:pStyle w:val="Obinitekst"/>
      </w:pPr>
      <w:r>
        <w:t xml:space="preserve">režija i scenarij: Zvonimir Berković, fotografija: Goran </w:t>
      </w:r>
      <w:proofErr w:type="spellStart"/>
      <w:r>
        <w:t>Trbuljak</w:t>
      </w:r>
      <w:proofErr w:type="spellEnd"/>
    </w:p>
    <w:p w14:paraId="3D73EEED" w14:textId="77777777" w:rsidR="00A752AC" w:rsidRDefault="00A752AC" w:rsidP="00A752AC">
      <w:pPr>
        <w:pStyle w:val="Obinitekst"/>
      </w:pPr>
    </w:p>
    <w:p w14:paraId="23A1CD7F" w14:textId="77777777" w:rsidR="00A752AC" w:rsidRDefault="00A752AC" w:rsidP="00A752AC">
      <w:pPr>
        <w:pStyle w:val="Obinitekst"/>
      </w:pPr>
      <w:r>
        <w:t xml:space="preserve">uloge: Zlatko Vitez, Irina </w:t>
      </w:r>
      <w:proofErr w:type="spellStart"/>
      <w:r>
        <w:t>Alfjorova</w:t>
      </w:r>
      <w:proofErr w:type="spellEnd"/>
      <w:r>
        <w:t xml:space="preserve">, Mustafa Nadarević, Relja Bašić, Zvonimir </w:t>
      </w:r>
      <w:proofErr w:type="spellStart"/>
      <w:r>
        <w:t>Lepetić</w:t>
      </w:r>
      <w:proofErr w:type="spellEnd"/>
      <w:r>
        <w:t>, Siniša Popović, Vera Zima</w:t>
      </w:r>
    </w:p>
    <w:p w14:paraId="11553AFC" w14:textId="77777777" w:rsidR="00A752AC" w:rsidRDefault="00A752AC" w:rsidP="00A752AC">
      <w:pPr>
        <w:pStyle w:val="Obinitekst"/>
      </w:pPr>
    </w:p>
    <w:p w14:paraId="0DC491B8" w14:textId="77777777" w:rsidR="00A752AC" w:rsidRDefault="00A752AC" w:rsidP="00A752AC">
      <w:pPr>
        <w:pStyle w:val="Obinitekst"/>
      </w:pPr>
      <w:r>
        <w:t xml:space="preserve">Muzikolog Kosor u bolnici dolazi svijesti nakon teške prometne nesreće. </w:t>
      </w:r>
    </w:p>
    <w:p w14:paraId="4916EDD9" w14:textId="77777777" w:rsidR="00A752AC" w:rsidRDefault="00A752AC" w:rsidP="00A752AC">
      <w:pPr>
        <w:pStyle w:val="Obinitekst"/>
      </w:pPr>
      <w:r>
        <w:t>Na postelji do njega leži ekonomist Gajski, kojega redovito posjećuje njegova žena Melita. Kosor postaje opsjednut Melitinom ljepotom i osebujnim karakterom te se upušta u rizičnu igru slanja anonimnih ljubavnih pisama…</w:t>
      </w:r>
    </w:p>
    <w:p w14:paraId="57F3C890" w14:textId="63CBD151" w:rsidR="00CF5EC7" w:rsidRDefault="00CF5EC7" w:rsidP="00A752AC"/>
    <w:p w14:paraId="1D2A0F6F" w14:textId="72DADA08" w:rsidR="00A752AC" w:rsidRPr="00A752AC" w:rsidRDefault="00A752AC" w:rsidP="00A752AC">
      <w:r>
        <w:rPr>
          <w:noProof/>
        </w:rPr>
        <w:drawing>
          <wp:inline distT="0" distB="0" distL="0" distR="0" wp14:anchorId="50EB5393" wp14:editId="70933474">
            <wp:extent cx="4991100" cy="3602017"/>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92419" cy="3602969"/>
                    </a:xfrm>
                    <a:prstGeom prst="rect">
                      <a:avLst/>
                    </a:prstGeom>
                  </pic:spPr>
                </pic:pic>
              </a:graphicData>
            </a:graphic>
          </wp:inline>
        </w:drawing>
      </w:r>
    </w:p>
    <w:sectPr w:rsidR="00A752AC" w:rsidRPr="00A752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CEA"/>
    <w:rsid w:val="00071F83"/>
    <w:rsid w:val="00316A93"/>
    <w:rsid w:val="00316CEA"/>
    <w:rsid w:val="00A752AC"/>
    <w:rsid w:val="00CF5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D8A5F"/>
  <w15:chartTrackingRefBased/>
  <w15:docId w15:val="{02504322-938F-4BE9-A923-D622EFC5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uiPriority w:val="99"/>
    <w:semiHidden/>
    <w:unhideWhenUsed/>
    <w:rsid w:val="00A752AC"/>
    <w:pPr>
      <w:spacing w:after="0" w:line="240" w:lineRule="auto"/>
    </w:pPr>
    <w:rPr>
      <w:rFonts w:ascii="Calibri" w:hAnsi="Calibri"/>
      <w:szCs w:val="21"/>
    </w:rPr>
  </w:style>
  <w:style w:type="character" w:customStyle="1" w:styleId="ObinitekstChar">
    <w:name w:val="Obični tekst Char"/>
    <w:basedOn w:val="Zadanifontodlomka"/>
    <w:link w:val="Obinitekst"/>
    <w:uiPriority w:val="99"/>
    <w:semiHidden/>
    <w:rsid w:val="00A752AC"/>
    <w:rPr>
      <w:rFonts w:ascii="Calibri" w:hAnsi="Calibri"/>
      <w:szCs w:val="21"/>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035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381</Words>
  <Characters>2177</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Tena Mužević</dc:creator>
  <cp:keywords/>
  <dc:description/>
  <cp:lastModifiedBy>Tena Mužević</cp:lastModifiedBy>
  <cp:revision>1</cp:revision>
  <dcterms:created xsi:type="dcterms:W3CDTF">2024-06-07T09:49:00Z</dcterms:created>
  <dcterms:modified xsi:type="dcterms:W3CDTF">2024-06-07T10:37:00Z</dcterms:modified>
</cp:coreProperties>
</file>