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DBB42" w14:textId="1E782016" w:rsidR="00824B13" w:rsidRPr="003372D2" w:rsidRDefault="00824B13" w:rsidP="009334A7">
      <w:pPr>
        <w:ind w:left="720" w:hanging="360"/>
        <w:rPr>
          <w:rFonts w:ascii="Cambria" w:hAnsi="Cambria"/>
          <w:b/>
          <w:bCs/>
          <w:sz w:val="28"/>
          <w:szCs w:val="28"/>
        </w:rPr>
      </w:pPr>
      <w:r w:rsidRPr="003372D2">
        <w:rPr>
          <w:rFonts w:ascii="Cambria" w:hAnsi="Cambria"/>
          <w:b/>
          <w:bCs/>
          <w:sz w:val="28"/>
          <w:szCs w:val="28"/>
        </w:rPr>
        <w:t xml:space="preserve">Čitanje Krležinih </w:t>
      </w:r>
      <w:r w:rsidRPr="003372D2">
        <w:rPr>
          <w:rFonts w:ascii="Cambria" w:hAnsi="Cambria"/>
          <w:b/>
          <w:bCs/>
          <w:i/>
          <w:iCs/>
          <w:sz w:val="28"/>
          <w:szCs w:val="28"/>
        </w:rPr>
        <w:t>Zastava</w:t>
      </w:r>
      <w:r w:rsidRPr="003372D2">
        <w:rPr>
          <w:rFonts w:ascii="Cambria" w:hAnsi="Cambria"/>
          <w:b/>
          <w:bCs/>
          <w:sz w:val="28"/>
          <w:szCs w:val="28"/>
        </w:rPr>
        <w:t>, 2+1 (K), četvrtak, 12:30-14:45</w:t>
      </w:r>
      <w:r w:rsidR="0011249A">
        <w:rPr>
          <w:rFonts w:ascii="Cambria" w:hAnsi="Cambria"/>
          <w:b/>
          <w:bCs/>
          <w:sz w:val="28"/>
          <w:szCs w:val="28"/>
        </w:rPr>
        <w:t>, 6 ECTS-a</w:t>
      </w:r>
    </w:p>
    <w:p w14:paraId="5E659F2D" w14:textId="77777777" w:rsidR="003372D2" w:rsidRDefault="003372D2" w:rsidP="009334A7">
      <w:pPr>
        <w:ind w:left="720" w:hanging="360"/>
        <w:rPr>
          <w:rFonts w:ascii="Cambria" w:hAnsi="Cambria"/>
        </w:rPr>
      </w:pPr>
    </w:p>
    <w:p w14:paraId="6BF0A0EE" w14:textId="70FD000B" w:rsidR="00824B13" w:rsidRDefault="00824B13" w:rsidP="003372D2">
      <w:pPr>
        <w:rPr>
          <w:rFonts w:ascii="Cambria" w:hAnsi="Cambria"/>
        </w:rPr>
      </w:pPr>
      <w:r>
        <w:rPr>
          <w:rFonts w:ascii="Cambria" w:hAnsi="Cambria"/>
        </w:rPr>
        <w:t xml:space="preserve">OPIS. </w:t>
      </w:r>
      <w:r w:rsidRPr="00824B13">
        <w:rPr>
          <w:rFonts w:ascii="Cambria" w:hAnsi="Cambria"/>
        </w:rPr>
        <w:t>Komparativno</w:t>
      </w:r>
      <w:r>
        <w:rPr>
          <w:rFonts w:ascii="Cambria" w:hAnsi="Cambria"/>
        </w:rPr>
        <w:t>/komparatističko</w:t>
      </w:r>
      <w:r w:rsidRPr="00824B13">
        <w:rPr>
          <w:rFonts w:ascii="Cambria" w:hAnsi="Cambria"/>
        </w:rPr>
        <w:t xml:space="preserve"> čitanje Krležinih </w:t>
      </w:r>
      <w:r w:rsidRPr="001112F5">
        <w:rPr>
          <w:rFonts w:ascii="Cambria" w:hAnsi="Cambria"/>
          <w:i/>
          <w:iCs/>
        </w:rPr>
        <w:t>Zastava</w:t>
      </w:r>
      <w:r w:rsidRPr="00824B13">
        <w:rPr>
          <w:rFonts w:ascii="Cambria" w:hAnsi="Cambria"/>
        </w:rPr>
        <w:t xml:space="preserve"> (kao obiteljskog romana, </w:t>
      </w:r>
      <w:proofErr w:type="spellStart"/>
      <w:r>
        <w:rPr>
          <w:rFonts w:ascii="Cambria" w:hAnsi="Cambria"/>
        </w:rPr>
        <w:t>B</w:t>
      </w:r>
      <w:r w:rsidRPr="00824B13">
        <w:rPr>
          <w:rFonts w:ascii="Cambria" w:hAnsi="Cambria"/>
        </w:rPr>
        <w:t>ildungsromana</w:t>
      </w:r>
      <w:proofErr w:type="spellEnd"/>
      <w:r w:rsidRPr="00824B13">
        <w:rPr>
          <w:rFonts w:ascii="Cambria" w:hAnsi="Cambria"/>
        </w:rPr>
        <w:t>, političkog romana itd.) u presjeku s povijesnim, političkim, ekonomskim i socijalnim poljem problematika koje se u romanu oblikuju</w:t>
      </w:r>
      <w:r>
        <w:rPr>
          <w:rFonts w:ascii="Cambria" w:hAnsi="Cambria"/>
        </w:rPr>
        <w:t xml:space="preserve">, kao i u usporedbi s romanima koji se u 20. stoljeću u europskim (i svjetskim) književnostima distinktivno određuju kao obiteljski, politički, </w:t>
      </w:r>
      <w:proofErr w:type="spellStart"/>
      <w:r>
        <w:rPr>
          <w:rFonts w:ascii="Cambria" w:hAnsi="Cambria"/>
        </w:rPr>
        <w:t>Bildungsromani</w:t>
      </w:r>
      <w:proofErr w:type="spellEnd"/>
      <w:r>
        <w:rPr>
          <w:rFonts w:ascii="Cambria" w:hAnsi="Cambria"/>
        </w:rPr>
        <w:t>, a sa suvremenog stajališta možda podnose i odrednicu povijesni. Raspravljat će se o ispripovijedanim historijskim okolnostima, nacionalnim odnosima, ideologijama, tvorbi likova, komunističkoj hipotezi</w:t>
      </w:r>
      <w:r w:rsidR="003372D2">
        <w:rPr>
          <w:rFonts w:ascii="Cambria" w:hAnsi="Cambria"/>
        </w:rPr>
        <w:t xml:space="preserve">, građansko-pravnoj problematici, </w:t>
      </w:r>
      <w:r>
        <w:rPr>
          <w:rFonts w:ascii="Cambria" w:hAnsi="Cambria"/>
        </w:rPr>
        <w:t xml:space="preserve">ključnim procesima zagovora i otpora modernitetu u austro-ugarskim i </w:t>
      </w:r>
      <w:proofErr w:type="spellStart"/>
      <w:r>
        <w:rPr>
          <w:rFonts w:ascii="Cambria" w:hAnsi="Cambria"/>
        </w:rPr>
        <w:t>ranojugoslavenskim</w:t>
      </w:r>
      <w:proofErr w:type="spellEnd"/>
      <w:r>
        <w:rPr>
          <w:rFonts w:ascii="Cambria" w:hAnsi="Cambria"/>
        </w:rPr>
        <w:t xml:space="preserve"> prilikama</w:t>
      </w:r>
      <w:r w:rsidR="003372D2">
        <w:rPr>
          <w:rFonts w:ascii="Cambria" w:hAnsi="Cambria"/>
        </w:rPr>
        <w:t>, itd.</w:t>
      </w:r>
    </w:p>
    <w:p w14:paraId="6AC3FDD9" w14:textId="77777777" w:rsidR="003372D2" w:rsidRDefault="003372D2" w:rsidP="00824B13">
      <w:pPr>
        <w:ind w:left="360"/>
        <w:rPr>
          <w:rFonts w:ascii="Cambria" w:hAnsi="Cambria"/>
        </w:rPr>
      </w:pPr>
    </w:p>
    <w:p w14:paraId="6313FBF3" w14:textId="01739C8D" w:rsidR="00824B13" w:rsidRDefault="00824B13" w:rsidP="003372D2">
      <w:pPr>
        <w:rPr>
          <w:rFonts w:ascii="Cambria" w:hAnsi="Cambria"/>
        </w:rPr>
      </w:pPr>
      <w:r>
        <w:rPr>
          <w:rFonts w:ascii="Cambria" w:hAnsi="Cambria"/>
        </w:rPr>
        <w:t>STUDENTSKE OBAVEZ. Izlaganje, tjedna čitanja s bilješkama, sudjelovanje u raspravi</w:t>
      </w:r>
    </w:p>
    <w:p w14:paraId="4B49754F" w14:textId="5C26385B" w:rsidR="0011249A" w:rsidRDefault="0011249A" w:rsidP="003372D2">
      <w:pPr>
        <w:rPr>
          <w:rFonts w:ascii="Cambria" w:hAnsi="Cambria"/>
        </w:rPr>
      </w:pPr>
    </w:p>
    <w:p w14:paraId="414CEC80" w14:textId="40E51463" w:rsidR="0011249A" w:rsidRDefault="0011249A" w:rsidP="003372D2">
      <w:pPr>
        <w:rPr>
          <w:rFonts w:ascii="Cambria" w:hAnsi="Cambria"/>
        </w:rPr>
      </w:pPr>
      <w:r>
        <w:rPr>
          <w:rFonts w:ascii="Cambria" w:hAnsi="Cambria"/>
        </w:rPr>
        <w:t>ISPIT. Završni rad od 15 kartica teksta</w:t>
      </w:r>
    </w:p>
    <w:p w14:paraId="1CACEE66" w14:textId="77777777" w:rsidR="003372D2" w:rsidRDefault="003372D2" w:rsidP="003372D2">
      <w:pPr>
        <w:rPr>
          <w:rFonts w:ascii="Cambria" w:hAnsi="Cambria"/>
        </w:rPr>
      </w:pPr>
    </w:p>
    <w:p w14:paraId="5C6F18D9" w14:textId="335345E3" w:rsidR="00824B13" w:rsidRPr="00824B13" w:rsidRDefault="00824B13" w:rsidP="003372D2">
      <w:pPr>
        <w:rPr>
          <w:rFonts w:ascii="Cambria" w:hAnsi="Cambria"/>
        </w:rPr>
      </w:pPr>
      <w:r>
        <w:rPr>
          <w:rFonts w:ascii="Cambria" w:hAnsi="Cambria"/>
        </w:rPr>
        <w:t xml:space="preserve">LITERATURA (izbor, </w:t>
      </w:r>
      <w:r w:rsidR="003372D2">
        <w:rPr>
          <w:rFonts w:ascii="Cambria" w:hAnsi="Cambria"/>
        </w:rPr>
        <w:t>potpunije</w:t>
      </w:r>
      <w:r>
        <w:rPr>
          <w:rFonts w:ascii="Cambria" w:hAnsi="Cambria"/>
        </w:rPr>
        <w:t xml:space="preserve"> na omega.ffzg.hr</w:t>
      </w:r>
      <w:r w:rsidR="003372D2">
        <w:rPr>
          <w:rFonts w:ascii="Cambria" w:hAnsi="Cambria"/>
        </w:rPr>
        <w:t>)</w:t>
      </w:r>
    </w:p>
    <w:p w14:paraId="43549062" w14:textId="4555C10C" w:rsidR="008A04E1" w:rsidRPr="00824B13" w:rsidRDefault="009334A7" w:rsidP="00824B13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824B13">
        <w:rPr>
          <w:rFonts w:ascii="Cambria" w:hAnsi="Cambria"/>
        </w:rPr>
        <w:t xml:space="preserve">M. Krleža (2000-) </w:t>
      </w:r>
      <w:r w:rsidRPr="00824B13">
        <w:rPr>
          <w:rFonts w:ascii="Cambria" w:hAnsi="Cambria"/>
          <w:i/>
          <w:iCs/>
        </w:rPr>
        <w:t>Zastave</w:t>
      </w:r>
      <w:r w:rsidRPr="00824B13">
        <w:rPr>
          <w:rFonts w:ascii="Cambria" w:hAnsi="Cambria"/>
        </w:rPr>
        <w:t>: roman u pet knjiga, Zagreb: Ljevak</w:t>
      </w:r>
    </w:p>
    <w:p w14:paraId="3AAAE704" w14:textId="4F4FA968" w:rsidR="009334A7" w:rsidRPr="00677800" w:rsidRDefault="009334A7" w:rsidP="009334A7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677800">
        <w:rPr>
          <w:rFonts w:ascii="Cambria" w:hAnsi="Cambria"/>
        </w:rPr>
        <w:t xml:space="preserve">P. </w:t>
      </w:r>
      <w:proofErr w:type="spellStart"/>
      <w:r w:rsidRPr="00677800">
        <w:rPr>
          <w:rFonts w:ascii="Cambria" w:hAnsi="Cambria"/>
        </w:rPr>
        <w:t>Bourdieu</w:t>
      </w:r>
      <w:proofErr w:type="spellEnd"/>
      <w:r w:rsidRPr="00677800">
        <w:rPr>
          <w:rFonts w:ascii="Cambria" w:hAnsi="Cambria"/>
        </w:rPr>
        <w:t xml:space="preserve"> (2003) </w:t>
      </w:r>
      <w:r w:rsidRPr="00677800">
        <w:rPr>
          <w:rFonts w:ascii="Cambria" w:hAnsi="Cambria"/>
          <w:i/>
          <w:iCs/>
        </w:rPr>
        <w:t xml:space="preserve">Pravila </w:t>
      </w:r>
      <w:proofErr w:type="spellStart"/>
      <w:r w:rsidRPr="00677800">
        <w:rPr>
          <w:rFonts w:ascii="Cambria" w:hAnsi="Cambria"/>
          <w:i/>
          <w:iCs/>
        </w:rPr>
        <w:t>umetnosti</w:t>
      </w:r>
      <w:proofErr w:type="spellEnd"/>
      <w:r w:rsidRPr="00677800">
        <w:rPr>
          <w:rFonts w:ascii="Cambria" w:hAnsi="Cambria"/>
          <w:i/>
          <w:iCs/>
        </w:rPr>
        <w:t>: geneza i struktura polja književnosti</w:t>
      </w:r>
      <w:r w:rsidRPr="00677800">
        <w:rPr>
          <w:rFonts w:ascii="Cambria" w:hAnsi="Cambria"/>
        </w:rPr>
        <w:t xml:space="preserve">, Novi Sad: </w:t>
      </w:r>
      <w:proofErr w:type="spellStart"/>
      <w:r w:rsidRPr="00677800">
        <w:rPr>
          <w:rFonts w:ascii="Cambria" w:hAnsi="Cambria"/>
        </w:rPr>
        <w:t>Svetovi</w:t>
      </w:r>
      <w:proofErr w:type="spellEnd"/>
    </w:p>
    <w:p w14:paraId="3E22E6AB" w14:textId="378D7388" w:rsidR="009334A7" w:rsidRPr="00677800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M-J. Čalić (2010) </w:t>
      </w:r>
      <w:proofErr w:type="spellStart"/>
      <w:r w:rsidRPr="00677800">
        <w:rPr>
          <w:rFonts w:ascii="Cambria" w:hAnsi="Cambria"/>
          <w:i/>
          <w:iCs/>
        </w:rPr>
        <w:t>Istorija</w:t>
      </w:r>
      <w:proofErr w:type="spellEnd"/>
      <w:r w:rsidRPr="00677800">
        <w:rPr>
          <w:rFonts w:ascii="Cambria" w:hAnsi="Cambria"/>
          <w:i/>
          <w:iCs/>
        </w:rPr>
        <w:t xml:space="preserve"> Jugoslavije u 20. </w:t>
      </w:r>
      <w:proofErr w:type="spellStart"/>
      <w:r w:rsidRPr="00677800">
        <w:rPr>
          <w:rFonts w:ascii="Cambria" w:hAnsi="Cambria"/>
          <w:i/>
          <w:iCs/>
        </w:rPr>
        <w:t>veku</w:t>
      </w:r>
      <w:proofErr w:type="spellEnd"/>
      <w:r w:rsidRPr="00677800">
        <w:rPr>
          <w:rFonts w:ascii="Cambria" w:hAnsi="Cambria"/>
        </w:rPr>
        <w:t>, Beograd: Clio</w:t>
      </w:r>
    </w:p>
    <w:p w14:paraId="4895EFE3" w14:textId="35255FCE" w:rsidR="009334A7" w:rsidRPr="00677800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M. </w:t>
      </w:r>
      <w:proofErr w:type="spellStart"/>
      <w:r w:rsidRPr="00677800">
        <w:rPr>
          <w:rFonts w:ascii="Cambria" w:hAnsi="Cambria"/>
        </w:rPr>
        <w:t>Gross</w:t>
      </w:r>
      <w:proofErr w:type="spellEnd"/>
      <w:r w:rsidRPr="00677800">
        <w:rPr>
          <w:rFonts w:ascii="Cambria" w:hAnsi="Cambria"/>
        </w:rPr>
        <w:t xml:space="preserve"> (1973) </w:t>
      </w:r>
      <w:r w:rsidRPr="00677800">
        <w:rPr>
          <w:rFonts w:ascii="Cambria" w:hAnsi="Cambria"/>
          <w:i/>
          <w:iCs/>
        </w:rPr>
        <w:t>Povijest pravaške ideologije</w:t>
      </w:r>
      <w:r w:rsidRPr="00677800">
        <w:rPr>
          <w:rFonts w:ascii="Cambria" w:hAnsi="Cambria"/>
        </w:rPr>
        <w:t>, Zagreb: Sveučilište u Zagrebu &amp; Institut za hrvatsku povijest</w:t>
      </w:r>
    </w:p>
    <w:p w14:paraId="75D9251E" w14:textId="64F9D1C2" w:rsidR="009334A7" w:rsidRPr="00677800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W. M. </w:t>
      </w:r>
      <w:proofErr w:type="spellStart"/>
      <w:r w:rsidRPr="00677800">
        <w:rPr>
          <w:rFonts w:ascii="Cambria" w:hAnsi="Cambria"/>
        </w:rPr>
        <w:t>Johnston</w:t>
      </w:r>
      <w:proofErr w:type="spellEnd"/>
      <w:r w:rsidRPr="00677800">
        <w:rPr>
          <w:rFonts w:ascii="Cambria" w:hAnsi="Cambria"/>
        </w:rPr>
        <w:t xml:space="preserve"> (1993) </w:t>
      </w:r>
      <w:r w:rsidRPr="00677800">
        <w:rPr>
          <w:rFonts w:ascii="Cambria" w:hAnsi="Cambria"/>
          <w:i/>
          <w:iCs/>
        </w:rPr>
        <w:t>Austrijski duh</w:t>
      </w:r>
      <w:r w:rsidRPr="00677800">
        <w:rPr>
          <w:rFonts w:ascii="Cambria" w:hAnsi="Cambria"/>
        </w:rPr>
        <w:t>, Zagreb: Globus</w:t>
      </w:r>
    </w:p>
    <w:p w14:paraId="5EF0E587" w14:textId="2D6E71F9" w:rsidR="009334A7" w:rsidRPr="00677800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L. </w:t>
      </w:r>
      <w:proofErr w:type="spellStart"/>
      <w:r w:rsidRPr="00677800">
        <w:rPr>
          <w:rFonts w:ascii="Cambria" w:hAnsi="Cambria"/>
        </w:rPr>
        <w:t>Kontler</w:t>
      </w:r>
      <w:proofErr w:type="spellEnd"/>
      <w:r w:rsidRPr="00677800">
        <w:rPr>
          <w:rFonts w:ascii="Cambria" w:hAnsi="Cambria"/>
        </w:rPr>
        <w:t xml:space="preserve"> (2007) </w:t>
      </w:r>
      <w:r w:rsidRPr="00677800">
        <w:rPr>
          <w:rFonts w:ascii="Cambria" w:hAnsi="Cambria"/>
          <w:i/>
          <w:iCs/>
        </w:rPr>
        <w:t>Povijest Mađarske</w:t>
      </w:r>
      <w:r w:rsidRPr="00677800">
        <w:rPr>
          <w:rFonts w:ascii="Cambria" w:hAnsi="Cambria"/>
        </w:rPr>
        <w:t>, Zagreb: Srednja Europa</w:t>
      </w:r>
    </w:p>
    <w:p w14:paraId="01173ABF" w14:textId="3DAC46AC" w:rsidR="009334A7" w:rsidRPr="00677800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S. Lasić (1974) </w:t>
      </w:r>
      <w:r w:rsidRPr="00677800">
        <w:rPr>
          <w:rFonts w:ascii="Cambria" w:hAnsi="Cambria"/>
          <w:i/>
          <w:iCs/>
        </w:rPr>
        <w:t>Struktura Krležinih "Zastava"</w:t>
      </w:r>
      <w:r w:rsidRPr="00677800">
        <w:rPr>
          <w:rFonts w:ascii="Cambria" w:hAnsi="Cambria"/>
        </w:rPr>
        <w:t>, Zagreb: Liber</w:t>
      </w:r>
    </w:p>
    <w:p w14:paraId="1520191E" w14:textId="6506DAE0" w:rsidR="009334A7" w:rsidRDefault="009334A7" w:rsidP="009334A7">
      <w:pPr>
        <w:pStyle w:val="ListParagraph"/>
        <w:rPr>
          <w:rFonts w:ascii="Cambria" w:hAnsi="Cambria"/>
        </w:rPr>
      </w:pPr>
      <w:r w:rsidRPr="00677800">
        <w:rPr>
          <w:rFonts w:ascii="Cambria" w:hAnsi="Cambria"/>
        </w:rPr>
        <w:t xml:space="preserve">C. E. </w:t>
      </w:r>
      <w:proofErr w:type="spellStart"/>
      <w:r w:rsidRPr="00677800">
        <w:rPr>
          <w:rFonts w:ascii="Cambria" w:hAnsi="Cambria"/>
        </w:rPr>
        <w:t>Schorske</w:t>
      </w:r>
      <w:proofErr w:type="spellEnd"/>
      <w:r w:rsidRPr="00677800">
        <w:rPr>
          <w:rFonts w:ascii="Cambria" w:hAnsi="Cambria"/>
        </w:rPr>
        <w:t xml:space="preserve"> (1997) </w:t>
      </w:r>
      <w:r w:rsidRPr="00677800">
        <w:rPr>
          <w:rFonts w:ascii="Cambria" w:hAnsi="Cambria"/>
          <w:i/>
          <w:iCs/>
        </w:rPr>
        <w:t>Beč krajem stoljeća</w:t>
      </w:r>
      <w:r w:rsidRPr="00677800">
        <w:rPr>
          <w:rFonts w:ascii="Cambria" w:hAnsi="Cambria"/>
        </w:rPr>
        <w:t>, Zagreb: Antibarbarus</w:t>
      </w:r>
    </w:p>
    <w:p w14:paraId="6357EF18" w14:textId="77777777" w:rsidR="003372D2" w:rsidRDefault="003372D2" w:rsidP="003372D2">
      <w:pPr>
        <w:rPr>
          <w:rFonts w:ascii="Cambria" w:hAnsi="Cambria"/>
        </w:rPr>
      </w:pPr>
    </w:p>
    <w:p w14:paraId="23F36A9E" w14:textId="02225736" w:rsidR="003372D2" w:rsidRDefault="003372D2" w:rsidP="003372D2">
      <w:pPr>
        <w:rPr>
          <w:rFonts w:ascii="Cambria" w:hAnsi="Cambria"/>
        </w:rPr>
      </w:pPr>
      <w:r>
        <w:rPr>
          <w:rFonts w:ascii="Cambria" w:hAnsi="Cambria"/>
        </w:rPr>
        <w:t>PLAN RADA.</w:t>
      </w:r>
    </w:p>
    <w:p w14:paraId="7A785C6D" w14:textId="08DB3B1E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Konstituiranje kolegija</w:t>
      </w:r>
    </w:p>
    <w:p w14:paraId="5D77B468" w14:textId="62B03A9C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Krležina pripovjedna proza: novele</w:t>
      </w:r>
    </w:p>
    <w:p w14:paraId="1DC54E9C" w14:textId="1C6C1A07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Krležina pripovjedna proza: romani</w:t>
      </w:r>
    </w:p>
    <w:p w14:paraId="7A2F3C5B" w14:textId="321A4982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3372D2">
        <w:rPr>
          <w:rFonts w:ascii="Cambria" w:hAnsi="Cambria"/>
          <w:i/>
          <w:iCs/>
        </w:rPr>
        <w:t>Zastave</w:t>
      </w:r>
      <w:r>
        <w:rPr>
          <w:rFonts w:ascii="Cambria" w:hAnsi="Cambria"/>
        </w:rPr>
        <w:t>:</w:t>
      </w:r>
      <w:r w:rsidRPr="003372D2">
        <w:rPr>
          <w:rFonts w:ascii="Cambria" w:hAnsi="Cambria"/>
        </w:rPr>
        <w:t xml:space="preserve"> komparativno i komparatistički: mjesto, relacije, sličnosti</w:t>
      </w:r>
    </w:p>
    <w:p w14:paraId="3582C05E" w14:textId="3C58CEEB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1. knjiga</w:t>
      </w:r>
    </w:p>
    <w:p w14:paraId="3606E57D" w14:textId="34F78A8D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1. knjiga</w:t>
      </w:r>
    </w:p>
    <w:p w14:paraId="62A5C409" w14:textId="4C2B3F84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2. knjiga</w:t>
      </w:r>
    </w:p>
    <w:p w14:paraId="32308D09" w14:textId="2E26B49A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2. knjiga</w:t>
      </w:r>
    </w:p>
    <w:p w14:paraId="1DEB56BB" w14:textId="18EE56E7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3. knjiga</w:t>
      </w:r>
    </w:p>
    <w:p w14:paraId="0A88917F" w14:textId="506406DB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 3. knjiga</w:t>
      </w:r>
    </w:p>
    <w:p w14:paraId="2D55D1F2" w14:textId="3C4C816A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4. knjiga</w:t>
      </w:r>
    </w:p>
    <w:p w14:paraId="5E0DA58F" w14:textId="6D5D0F63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 4. knjiga</w:t>
      </w:r>
    </w:p>
    <w:p w14:paraId="26242A39" w14:textId="36D46C74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 5. knjiga</w:t>
      </w:r>
    </w:p>
    <w:p w14:paraId="0E5170F1" w14:textId="21ED7B9E" w:rsid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 5. knjiga</w:t>
      </w:r>
    </w:p>
    <w:p w14:paraId="2EAC2E4C" w14:textId="29911CF4" w:rsidR="003372D2" w:rsidRPr="003372D2" w:rsidRDefault="003372D2" w:rsidP="003372D2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 xml:space="preserve"> Zaključna rasprava i evaluacija</w:t>
      </w:r>
    </w:p>
    <w:p w14:paraId="66E7C187" w14:textId="77777777" w:rsidR="009334A7" w:rsidRPr="00677800" w:rsidRDefault="009334A7">
      <w:pPr>
        <w:rPr>
          <w:rFonts w:ascii="Cambria" w:hAnsi="Cambria"/>
        </w:rPr>
      </w:pPr>
    </w:p>
    <w:sectPr w:rsidR="009334A7" w:rsidRPr="006778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17DFF"/>
    <w:multiLevelType w:val="hybridMultilevel"/>
    <w:tmpl w:val="F5F424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56896"/>
    <w:multiLevelType w:val="hybridMultilevel"/>
    <w:tmpl w:val="B0BC92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023032"/>
    <w:multiLevelType w:val="hybridMultilevel"/>
    <w:tmpl w:val="583211D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9558377">
    <w:abstractNumId w:val="1"/>
  </w:num>
  <w:num w:numId="2" w16cid:durableId="1779368986">
    <w:abstractNumId w:val="0"/>
  </w:num>
  <w:num w:numId="3" w16cid:durableId="900092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4A7"/>
    <w:rsid w:val="0002110C"/>
    <w:rsid w:val="001112F5"/>
    <w:rsid w:val="0011249A"/>
    <w:rsid w:val="003372D2"/>
    <w:rsid w:val="00677800"/>
    <w:rsid w:val="0075072E"/>
    <w:rsid w:val="00824B13"/>
    <w:rsid w:val="008A04E1"/>
    <w:rsid w:val="0093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89959A9"/>
  <w15:chartTrackingRefBased/>
  <w15:docId w15:val="{9ED9EE66-CE3A-0B47-97D4-F781C74D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10C"/>
    <w:pPr>
      <w:spacing w:line="360" w:lineRule="auto"/>
      <w:jc w:val="both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Duda</dc:creator>
  <cp:keywords/>
  <dc:description/>
  <cp:lastModifiedBy>Dean Duda</cp:lastModifiedBy>
  <cp:revision>6</cp:revision>
  <dcterms:created xsi:type="dcterms:W3CDTF">2023-02-20T15:25:00Z</dcterms:created>
  <dcterms:modified xsi:type="dcterms:W3CDTF">2023-02-20T16:26:00Z</dcterms:modified>
</cp:coreProperties>
</file>