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F1F53" w14:textId="77777777" w:rsidR="00656CF1" w:rsidRDefault="00656CF1" w:rsidP="00656CF1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hr-HR"/>
        </w:rPr>
      </w:pPr>
    </w:p>
    <w:p w14:paraId="4F31C7FE" w14:textId="77777777" w:rsidR="00D332A1" w:rsidRPr="00C65B2F" w:rsidRDefault="00D332A1" w:rsidP="00D332A1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hr-HR"/>
        </w:rPr>
      </w:pPr>
      <w:r w:rsidRPr="004A6D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hr-HR"/>
        </w:rPr>
        <w:t>F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hr-HR"/>
        </w:rPr>
        <w:t xml:space="preserve">ILMSKI KURIKULUM/ </w:t>
      </w:r>
      <w:r w:rsidRPr="000050D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hr-HR"/>
        </w:rPr>
        <w:t>SPECIJALNI VLAKOVI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hr-HR"/>
        </w:rPr>
        <w:t xml:space="preserve"> I </w:t>
      </w:r>
      <w:r w:rsidRPr="000050D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hr-HR"/>
        </w:rPr>
        <w:t>ILUZIJA</w:t>
      </w:r>
      <w:r w:rsidRPr="000050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hr-HR"/>
        </w:rPr>
        <w:t xml:space="preserve"> KRSTE PAPIĆA</w:t>
      </w:r>
    </w:p>
    <w:p w14:paraId="43D22C32" w14:textId="77777777" w:rsidR="00D332A1" w:rsidRPr="00C936B5" w:rsidRDefault="00D332A1" w:rsidP="00D332A1">
      <w:pPr>
        <w:spacing w:after="75" w:line="240" w:lineRule="auto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Ponedjeljak,</w:t>
      </w:r>
      <w:r w:rsidRPr="00C936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23. 01. </w:t>
      </w:r>
      <w:r w:rsidRPr="00C936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9</w:t>
      </w:r>
      <w:r w:rsidRPr="00C936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h </w:t>
      </w:r>
    </w:p>
    <w:p w14:paraId="70F65A98" w14:textId="77777777" w:rsidR="00D332A1" w:rsidRDefault="00D332A1" w:rsidP="00D332A1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hr-HR"/>
        </w:rPr>
      </w:pPr>
    </w:p>
    <w:p w14:paraId="35FE70A8" w14:textId="77777777" w:rsidR="00D332A1" w:rsidRPr="000050DF" w:rsidRDefault="00D332A1" w:rsidP="00D332A1">
      <w:pPr>
        <w:spacing w:before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  <w:r w:rsidRPr="004A6D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hr-HR"/>
        </w:rPr>
        <w:t>Filmski kurikulum</w:t>
      </w:r>
      <w:r w:rsidRPr="004A6D93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 u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ponedjeljak 23. 01. u 19 h </w:t>
      </w:r>
      <w:r w:rsidRPr="004A6D93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posvećen je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filmovima jednog od najvećih hrvatskih redatelja Krste Papića.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Papićev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dokumentarni klasik </w:t>
      </w:r>
      <w:r w:rsidRPr="000050D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hr-HR"/>
        </w:rPr>
        <w:t>Specijalni vlakovi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hr-HR"/>
        </w:rPr>
        <w:t xml:space="preserve"> </w:t>
      </w:r>
      <w:r w:rsidRPr="000050DF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(1972),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dobitnik</w:t>
      </w:r>
      <w:r w:rsidRPr="000050DF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Grand </w:t>
      </w:r>
      <w:proofErr w:type="spellStart"/>
      <w:r w:rsidRPr="000050DF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Prix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a</w:t>
      </w:r>
      <w:proofErr w:type="spellEnd"/>
      <w:r w:rsidRPr="000050DF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na Festivalu jugoslavenskog dokumentarnog i kratkometražnog filma u Beogradu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te niza nagrada na tada najjačem svjetskom </w:t>
      </w:r>
      <w:r w:rsidRPr="000050DF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festivalu kratkog filma u </w:t>
      </w:r>
      <w:proofErr w:type="spellStart"/>
      <w:r w:rsidRPr="000050DF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Oberhausenu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, metodom </w:t>
      </w:r>
      <w:r w:rsidRPr="000050D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hr-HR"/>
        </w:rPr>
        <w:t>filma istine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jednako oštro kritizira jugoslavensko društvo koje primorava gastarbajtere da nevoljko putuju u Njemačku na rad kao i njemačko društvo koje ih dočekaju kao bezimene brojeve. </w:t>
      </w:r>
      <w:r w:rsidRPr="00AD4A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hr-HR"/>
        </w:rPr>
        <w:t>Iluzija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(1957) je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Papićev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dugometražni igrani prvijenac, moderni urbani film inspiriran francuskim novim valom o životu gradske mladeži u suprotnosti s njihovim seoskim porijeklom i vrijednostima stare generacije.</w:t>
      </w:r>
    </w:p>
    <w:p w14:paraId="2EAA92B5" w14:textId="77777777" w:rsidR="00656CF1" w:rsidRDefault="00656CF1" w:rsidP="00656CF1">
      <w:pPr>
        <w:spacing w:before="24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Uvodnu riječ održat će </w:t>
      </w:r>
      <w:r w:rsidRPr="00DC048A">
        <w:rPr>
          <w:rFonts w:ascii="Times New Roman" w:eastAsia="Calibri" w:hAnsi="Times New Roman" w:cs="Times New Roman"/>
          <w:sz w:val="28"/>
          <w:szCs w:val="28"/>
        </w:rPr>
        <w:t>dr. sc. Tomislav Šakić, nastavnik povijesti hrvatskog filma na Akademija dramske umjetnosti.</w:t>
      </w:r>
    </w:p>
    <w:p w14:paraId="60CB0324" w14:textId="77777777" w:rsidR="00656CF1" w:rsidRDefault="00656CF1" w:rsidP="00656CF1">
      <w:pPr>
        <w:spacing w:before="24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Kustos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programa je Juraj </w:t>
      </w:r>
      <w:r>
        <w:rPr>
          <w:rFonts w:ascii="Times New Roman" w:eastAsia="Calibri" w:hAnsi="Times New Roman" w:cs="Times New Roman"/>
          <w:sz w:val="28"/>
          <w:szCs w:val="28"/>
        </w:rPr>
        <w:t xml:space="preserve">Kukoč, viši filmski arhivist iz Hrvatske kinoteke. </w:t>
      </w:r>
    </w:p>
    <w:p w14:paraId="674470AA" w14:textId="77777777" w:rsidR="00656CF1" w:rsidRDefault="00656CF1" w:rsidP="00656CF1">
      <w:pP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</w:pPr>
      <w:r>
        <w:rPr>
          <w:rFonts w:ascii="Times New Roman" w:eastAsia="Calibri" w:hAnsi="Times New Roman" w:cs="Times New Roman"/>
          <w:sz w:val="28"/>
          <w:szCs w:val="28"/>
        </w:rPr>
        <w:t>Ulaz na projekciju je besplatan.</w:t>
      </w:r>
      <w:r w:rsidRPr="00F76F9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 </w:t>
      </w:r>
    </w:p>
    <w:p w14:paraId="47A31BE0" w14:textId="77777777" w:rsidR="00656CF1" w:rsidRPr="004A6D93" w:rsidRDefault="00656CF1" w:rsidP="00656CF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  <w:r w:rsidRPr="00DC3F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hr-HR"/>
        </w:rPr>
        <w:t>Filmski kurikulum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 program je klasika</w:t>
      </w:r>
      <w:r w:rsidRPr="00C936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 hrvatske kinematografije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namijenjen studentima </w:t>
      </w:r>
      <w:r w:rsidRPr="00C936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>povijesti hrvatskog filma na zagrebačkim fakultetima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 i svim građanima zainteresiranim za upoznavanje s hrvatskom filmskom baštinom</w:t>
      </w:r>
      <w:r w:rsidRPr="00C936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>. Program je nastao u suradnji Hrvatske kinoteke – odjela Hrvatskog državnog arhiva i nastavnika povijesti hrvatskog filma na Akademiji dramske umjetnosti, Filozofskom fakultetu i Hrvatskim studijima.</w:t>
      </w:r>
    </w:p>
    <w:p w14:paraId="57712C5A" w14:textId="77777777" w:rsidR="00656CF1" w:rsidRDefault="00656CF1" w:rsidP="00656CF1">
      <w:pPr>
        <w:rPr>
          <w:rFonts w:ascii="Times New Roman" w:hAnsi="Times New Roman" w:cs="Times New Roman"/>
          <w:sz w:val="28"/>
          <w:szCs w:val="28"/>
        </w:rPr>
      </w:pPr>
    </w:p>
    <w:p w14:paraId="2BBF5994" w14:textId="77777777" w:rsidR="00656CF1" w:rsidRDefault="00656CF1" w:rsidP="00656CF1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66DC5748" w14:textId="77777777" w:rsidR="00656CF1" w:rsidRDefault="00656CF1" w:rsidP="00656CF1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2E0D612A" w14:textId="77777777" w:rsidR="00656CF1" w:rsidRDefault="00656CF1" w:rsidP="00656CF1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52555356" w14:textId="77777777" w:rsidR="00656CF1" w:rsidRDefault="00656CF1" w:rsidP="00656CF1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2E6AE43C" w14:textId="77777777" w:rsidR="00656CF1" w:rsidRDefault="00656CF1" w:rsidP="00656CF1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09C011DD" w14:textId="77777777" w:rsidR="00656CF1" w:rsidRDefault="00656CF1" w:rsidP="00656CF1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55C28B0B" w14:textId="59B18173" w:rsidR="00656CF1" w:rsidRPr="00F76F91" w:rsidRDefault="00656CF1" w:rsidP="00656CF1">
      <w:pPr>
        <w:rPr>
          <w:rFonts w:ascii="Times New Roman" w:hAnsi="Times New Roman" w:cs="Times New Roman"/>
          <w:sz w:val="28"/>
          <w:szCs w:val="28"/>
          <w:u w:val="single"/>
        </w:rPr>
      </w:pPr>
      <w:r w:rsidRPr="00F76F91">
        <w:rPr>
          <w:rFonts w:ascii="Times New Roman" w:hAnsi="Times New Roman" w:cs="Times New Roman"/>
          <w:sz w:val="28"/>
          <w:szCs w:val="28"/>
          <w:u w:val="single"/>
        </w:rPr>
        <w:t>Filmovi:</w:t>
      </w:r>
    </w:p>
    <w:p w14:paraId="235CF625" w14:textId="77777777" w:rsidR="00656CF1" w:rsidRPr="00ED6B9F" w:rsidRDefault="00656CF1" w:rsidP="00656C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SPECIJALNI VLAKOVI</w:t>
      </w:r>
      <w:r w:rsidRPr="00ED6B9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(dokumentarni, 1972, c/b, 15</w:t>
      </w:r>
      <w:r w:rsidRPr="00ED6B9F">
        <w:rPr>
          <w:rFonts w:ascii="Times New Roman" w:hAnsi="Times New Roman" w:cs="Times New Roman"/>
          <w:b/>
          <w:sz w:val="28"/>
          <w:szCs w:val="28"/>
        </w:rPr>
        <w:t xml:space="preserve"> min)</w:t>
      </w:r>
    </w:p>
    <w:p w14:paraId="405BB86B" w14:textId="77777777" w:rsidR="00656CF1" w:rsidRPr="00AD4A8D" w:rsidRDefault="00656CF1" w:rsidP="00656CF1">
      <w:pPr>
        <w:spacing w:after="0"/>
        <w:rPr>
          <w:rStyle w:val="Naglaeno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hr-HR"/>
        </w:rPr>
      </w:pPr>
      <w:r>
        <w:rPr>
          <w:rFonts w:ascii="Times New Roman" w:hAnsi="Times New Roman" w:cs="Times New Roman"/>
          <w:sz w:val="28"/>
          <w:szCs w:val="28"/>
        </w:rPr>
        <w:t>režija i scenarij</w:t>
      </w:r>
      <w:r w:rsidRPr="004D1C78">
        <w:rPr>
          <w:rFonts w:ascii="Times New Roman" w:hAnsi="Times New Roman" w:cs="Times New Roman"/>
          <w:sz w:val="28"/>
          <w:szCs w:val="28"/>
        </w:rPr>
        <w:t xml:space="preserve">: </w:t>
      </w:r>
      <w:r w:rsidRPr="00AD4A8D">
        <w:rPr>
          <w:rStyle w:val="Naglaeno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hr-HR"/>
        </w:rPr>
        <w:t>Krsto Papić</w:t>
      </w:r>
    </w:p>
    <w:p w14:paraId="19BEA595" w14:textId="77777777" w:rsidR="00656CF1" w:rsidRDefault="00656CF1" w:rsidP="00656CF1">
      <w:pPr>
        <w:rPr>
          <w:rStyle w:val="Naglaeno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hr-HR"/>
        </w:rPr>
      </w:pPr>
      <w:r>
        <w:rPr>
          <w:rFonts w:ascii="Times New Roman" w:hAnsi="Times New Roman" w:cs="Times New Roman"/>
          <w:sz w:val="28"/>
          <w:szCs w:val="28"/>
        </w:rPr>
        <w:t>fo</w:t>
      </w:r>
      <w:r w:rsidRPr="004D1C78">
        <w:rPr>
          <w:rFonts w:ascii="Times New Roman" w:hAnsi="Times New Roman" w:cs="Times New Roman"/>
          <w:sz w:val="28"/>
          <w:szCs w:val="28"/>
        </w:rPr>
        <w:t xml:space="preserve">tografija: </w:t>
      </w:r>
      <w:r w:rsidRPr="00AD4A8D">
        <w:rPr>
          <w:rStyle w:val="Naglaeno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hr-HR"/>
        </w:rPr>
        <w:t>Ivica Rajković</w:t>
      </w:r>
    </w:p>
    <w:p w14:paraId="41E30E42" w14:textId="77777777" w:rsidR="00656CF1" w:rsidRPr="00DD2F10" w:rsidRDefault="00656CF1" w:rsidP="00656CF1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  <w:r w:rsidRPr="00AD4A8D">
        <w:rPr>
          <w:rStyle w:val="Naglaeno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hr-HR"/>
        </w:rPr>
        <w:t>Dramatične sudbine ljudi iz „specijalnih vlakova“, željezničkih kompozicija kojima su se iz socijalističke Jugoslavije organizirano prevozili gastarbajteri na rad u Njemačku…</w:t>
      </w:r>
    </w:p>
    <w:p w14:paraId="3EA6DE9B" w14:textId="77777777" w:rsidR="00656CF1" w:rsidRDefault="00656CF1" w:rsidP="00656CF1">
      <w:pPr>
        <w:spacing w:after="0"/>
        <w:rPr>
          <w:rFonts w:ascii="Times New Roman" w:hAnsi="Times New Roman"/>
          <w:bCs/>
          <w:color w:val="000000"/>
          <w:sz w:val="28"/>
          <w:szCs w:val="28"/>
        </w:rPr>
      </w:pPr>
    </w:p>
    <w:p w14:paraId="22B6B7FA" w14:textId="77777777" w:rsidR="00656CF1" w:rsidRPr="00ED6B9F" w:rsidRDefault="00656CF1" w:rsidP="00656C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ILUZIJA</w:t>
      </w:r>
      <w:r w:rsidRPr="00070F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6B9F">
        <w:rPr>
          <w:rFonts w:ascii="Times New Roman" w:hAnsi="Times New Roman" w:cs="Times New Roman"/>
          <w:b/>
          <w:sz w:val="28"/>
          <w:szCs w:val="28"/>
        </w:rPr>
        <w:t>(igrani, 19</w:t>
      </w:r>
      <w:r>
        <w:rPr>
          <w:rFonts w:ascii="Times New Roman" w:hAnsi="Times New Roman" w:cs="Times New Roman"/>
          <w:b/>
          <w:sz w:val="28"/>
          <w:szCs w:val="28"/>
        </w:rPr>
        <w:t>67</w:t>
      </w:r>
      <w:r w:rsidRPr="00ED6B9F">
        <w:rPr>
          <w:rFonts w:ascii="Times New Roman" w:hAnsi="Times New Roman" w:cs="Times New Roman"/>
          <w:b/>
          <w:sz w:val="28"/>
          <w:szCs w:val="28"/>
        </w:rPr>
        <w:t xml:space="preserve">, c/b, </w:t>
      </w:r>
      <w:r>
        <w:rPr>
          <w:rFonts w:ascii="Times New Roman" w:hAnsi="Times New Roman" w:cs="Times New Roman"/>
          <w:b/>
          <w:sz w:val="28"/>
          <w:szCs w:val="28"/>
        </w:rPr>
        <w:t xml:space="preserve">80 </w:t>
      </w:r>
      <w:r w:rsidRPr="00ED6B9F">
        <w:rPr>
          <w:rFonts w:ascii="Times New Roman" w:hAnsi="Times New Roman" w:cs="Times New Roman"/>
          <w:b/>
          <w:sz w:val="28"/>
          <w:szCs w:val="28"/>
        </w:rPr>
        <w:t>min)</w:t>
      </w:r>
    </w:p>
    <w:p w14:paraId="56BCB93A" w14:textId="77777777" w:rsidR="00656CF1" w:rsidRPr="004D1C78" w:rsidRDefault="00656CF1" w:rsidP="00656C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režija: </w:t>
      </w:r>
      <w:r w:rsidRPr="00DD2F10">
        <w:rPr>
          <w:rFonts w:ascii="Times New Roman" w:hAnsi="Times New Roman" w:cs="Times New Roman"/>
          <w:sz w:val="28"/>
          <w:szCs w:val="28"/>
        </w:rPr>
        <w:t>Krsto Papić</w:t>
      </w:r>
    </w:p>
    <w:p w14:paraId="211AC3E2" w14:textId="77777777" w:rsidR="00656CF1" w:rsidRDefault="00656CF1" w:rsidP="00656C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scenarij</w:t>
      </w:r>
      <w:r w:rsidRPr="004D1C78">
        <w:rPr>
          <w:rFonts w:ascii="Times New Roman" w:hAnsi="Times New Roman" w:cs="Times New Roman"/>
          <w:sz w:val="28"/>
          <w:szCs w:val="28"/>
        </w:rPr>
        <w:t xml:space="preserve">: </w:t>
      </w:r>
      <w:r w:rsidRPr="00DD2F10">
        <w:rPr>
          <w:rFonts w:ascii="Times New Roman" w:hAnsi="Times New Roman" w:cs="Times New Roman"/>
          <w:sz w:val="28"/>
          <w:szCs w:val="28"/>
        </w:rPr>
        <w:t>Krsto Papić, Zvonimir Majdak (suradnici Branko Ivanda, Ante Peterlić)</w:t>
      </w:r>
    </w:p>
    <w:p w14:paraId="1AD97877" w14:textId="77777777" w:rsidR="00656CF1" w:rsidRDefault="00656CF1" w:rsidP="00656C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fo</w:t>
      </w:r>
      <w:r w:rsidRPr="004D1C78">
        <w:rPr>
          <w:rFonts w:ascii="Times New Roman" w:hAnsi="Times New Roman" w:cs="Times New Roman"/>
          <w:sz w:val="28"/>
          <w:szCs w:val="28"/>
        </w:rPr>
        <w:t xml:space="preserve">tografija: </w:t>
      </w:r>
      <w:r>
        <w:rPr>
          <w:rFonts w:ascii="Times New Roman" w:hAnsi="Times New Roman" w:cs="Times New Roman"/>
          <w:sz w:val="28"/>
          <w:szCs w:val="28"/>
        </w:rPr>
        <w:t>Krešimir Grčević</w:t>
      </w:r>
    </w:p>
    <w:p w14:paraId="23EF2C06" w14:textId="77777777" w:rsidR="00656CF1" w:rsidRDefault="00656CF1" w:rsidP="00656CF1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uloge: </w:t>
      </w:r>
      <w:r w:rsidRPr="00DD2F10">
        <w:rPr>
          <w:rFonts w:ascii="Times New Roman" w:hAnsi="Times New Roman" w:cs="Times New Roman"/>
          <w:sz w:val="28"/>
          <w:szCs w:val="28"/>
        </w:rPr>
        <w:t>Vanja Drach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D2F10">
        <w:rPr>
          <w:rFonts w:ascii="Times New Roman" w:hAnsi="Times New Roman" w:cs="Times New Roman"/>
          <w:sz w:val="28"/>
          <w:szCs w:val="28"/>
        </w:rPr>
        <w:t xml:space="preserve">Marija </w:t>
      </w:r>
      <w:proofErr w:type="spellStart"/>
      <w:r w:rsidRPr="00DD2F10">
        <w:rPr>
          <w:rFonts w:ascii="Times New Roman" w:hAnsi="Times New Roman" w:cs="Times New Roman"/>
          <w:sz w:val="28"/>
          <w:szCs w:val="28"/>
        </w:rPr>
        <w:t>Lojk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D2F10">
        <w:rPr>
          <w:rFonts w:ascii="Times New Roman" w:hAnsi="Times New Roman" w:cs="Times New Roman"/>
          <w:sz w:val="28"/>
          <w:szCs w:val="28"/>
        </w:rPr>
        <w:t>Slobodan Dimitrijević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D2F10">
        <w:rPr>
          <w:rFonts w:ascii="Times New Roman" w:hAnsi="Times New Roman" w:cs="Times New Roman"/>
          <w:sz w:val="28"/>
          <w:szCs w:val="28"/>
        </w:rPr>
        <w:t>Branko Kovačić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D2F10">
        <w:rPr>
          <w:rFonts w:ascii="Times New Roman" w:hAnsi="Times New Roman" w:cs="Times New Roman"/>
          <w:sz w:val="28"/>
          <w:szCs w:val="28"/>
        </w:rPr>
        <w:t xml:space="preserve">Rade Šerbedžija, Fahro Konjhodžić, Krešimir Zidarić, </w:t>
      </w:r>
      <w:proofErr w:type="spellStart"/>
      <w:r w:rsidRPr="00DD2F10">
        <w:rPr>
          <w:rFonts w:ascii="Times New Roman" w:hAnsi="Times New Roman" w:cs="Times New Roman"/>
          <w:sz w:val="28"/>
          <w:szCs w:val="28"/>
        </w:rPr>
        <w:t>Etta</w:t>
      </w:r>
      <w:proofErr w:type="spellEnd"/>
      <w:r w:rsidRPr="00DD2F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F10">
        <w:rPr>
          <w:rFonts w:ascii="Times New Roman" w:hAnsi="Times New Roman" w:cs="Times New Roman"/>
          <w:sz w:val="28"/>
          <w:szCs w:val="28"/>
        </w:rPr>
        <w:t>Bartolazzi</w:t>
      </w:r>
      <w:proofErr w:type="spellEnd"/>
    </w:p>
    <w:p w14:paraId="29789DE6" w14:textId="77777777" w:rsidR="00656CF1" w:rsidRPr="00AE523E" w:rsidRDefault="00656CF1" w:rsidP="00656C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</w:t>
      </w:r>
      <w:r w:rsidRPr="00DD2F10">
        <w:rPr>
          <w:rFonts w:ascii="Times New Roman" w:hAnsi="Times New Roman" w:cs="Times New Roman"/>
          <w:sz w:val="28"/>
          <w:szCs w:val="28"/>
        </w:rPr>
        <w:t>eđusobno nerazumijevanje dva brata</w:t>
      </w:r>
      <w:r>
        <w:rPr>
          <w:rFonts w:ascii="Times New Roman" w:hAnsi="Times New Roman" w:cs="Times New Roman"/>
          <w:sz w:val="28"/>
          <w:szCs w:val="28"/>
        </w:rPr>
        <w:t xml:space="preserve"> dinarskog podrijetla</w:t>
      </w:r>
      <w:r w:rsidRPr="00DD2F10">
        <w:rPr>
          <w:rFonts w:ascii="Times New Roman" w:hAnsi="Times New Roman" w:cs="Times New Roman"/>
          <w:sz w:val="28"/>
          <w:szCs w:val="28"/>
        </w:rPr>
        <w:t xml:space="preserve">, mlađeg </w:t>
      </w:r>
      <w:r>
        <w:rPr>
          <w:rFonts w:ascii="Times New Roman" w:hAnsi="Times New Roman" w:cs="Times New Roman"/>
          <w:sz w:val="28"/>
          <w:szCs w:val="28"/>
        </w:rPr>
        <w:t xml:space="preserve">zagrebačkog </w:t>
      </w:r>
      <w:r w:rsidRPr="00DD2F10">
        <w:rPr>
          <w:rFonts w:ascii="Times New Roman" w:hAnsi="Times New Roman" w:cs="Times New Roman"/>
          <w:sz w:val="28"/>
          <w:szCs w:val="28"/>
        </w:rPr>
        <w:t>studenta i znatno starijeg bivšeg borca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D2F10">
        <w:rPr>
          <w:rFonts w:ascii="Times New Roman" w:hAnsi="Times New Roman" w:cs="Times New Roman"/>
          <w:sz w:val="28"/>
          <w:szCs w:val="28"/>
        </w:rPr>
        <w:t>Nesporazum kulminira u trenutku kada se rađa iznenadna ljubav između mlađeg brata i djevojke zbog koje je stariji brat svojevremeno napustio ženu i dijete</w:t>
      </w:r>
      <w:r>
        <w:rPr>
          <w:rFonts w:ascii="Times New Roman" w:hAnsi="Times New Roman" w:cs="Times New Roman"/>
          <w:sz w:val="28"/>
          <w:szCs w:val="28"/>
        </w:rPr>
        <w:t>…</w:t>
      </w:r>
    </w:p>
    <w:p w14:paraId="110C7A81" w14:textId="77777777" w:rsidR="00CE684A" w:rsidRDefault="00CE684A"/>
    <w:sectPr w:rsidR="00CE68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9E"/>
    <w:rsid w:val="004334E7"/>
    <w:rsid w:val="00656CF1"/>
    <w:rsid w:val="00C4599E"/>
    <w:rsid w:val="00CE684A"/>
    <w:rsid w:val="00D33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2C9D0"/>
  <w15:chartTrackingRefBased/>
  <w15:docId w15:val="{A08AB884-A7F0-4AA1-BBB5-1CC8FF2E7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6CF1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656C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355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Juraj Kukoč</dc:creator>
  <cp:keywords/>
  <dc:description/>
  <cp:lastModifiedBy>Juraj Kukoč</cp:lastModifiedBy>
  <cp:revision>3</cp:revision>
  <dcterms:created xsi:type="dcterms:W3CDTF">2023-01-16T11:33:00Z</dcterms:created>
  <dcterms:modified xsi:type="dcterms:W3CDTF">2023-01-16T11:34:00Z</dcterms:modified>
</cp:coreProperties>
</file>