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6A1" w:rsidRDefault="008030F9">
      <w:pPr>
        <w:pStyle w:val="Popis"/>
        <w:jc w:val="center"/>
        <w:rPr>
          <w:b/>
        </w:rPr>
      </w:pPr>
      <w:r>
        <w:rPr>
          <w:b/>
        </w:rPr>
        <w:t>Postmodernizam i marksistička kritika</w:t>
      </w:r>
    </w:p>
    <w:p w:rsidR="00D406A1" w:rsidRDefault="00D406A1">
      <w:pPr>
        <w:pStyle w:val="Popis"/>
      </w:pP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t>Opća literatura: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t xml:space="preserve">Perry Anderson,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Origins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Postmodernity</w:t>
      </w:r>
      <w:proofErr w:type="spellEnd"/>
      <w:r>
        <w:t xml:space="preserve">, </w:t>
      </w:r>
      <w:proofErr w:type="spellStart"/>
      <w:r>
        <w:t>Verso</w:t>
      </w:r>
      <w:proofErr w:type="spellEnd"/>
      <w:r>
        <w:t>, London i New York, 1998.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proofErr w:type="spellStart"/>
      <w:r>
        <w:rPr>
          <w:rFonts w:cs="Courier New"/>
        </w:rPr>
        <w:t>Jürgen</w:t>
      </w:r>
      <w:proofErr w:type="spellEnd"/>
      <w:r>
        <w:rPr>
          <w:rFonts w:cs="Courier New"/>
        </w:rPr>
        <w:t xml:space="preserve"> Habermas, </w:t>
      </w:r>
      <w:r>
        <w:rPr>
          <w:rFonts w:cs="Courier New"/>
          <w:i/>
        </w:rPr>
        <w:t>Filozofski disku</w:t>
      </w:r>
      <w:bookmarkStart w:id="0" w:name="_GoBack"/>
      <w:bookmarkEnd w:id="0"/>
      <w:r>
        <w:rPr>
          <w:rFonts w:cs="Courier New"/>
          <w:i/>
        </w:rPr>
        <w:t>rs moderne. Dvanaest predavanja</w:t>
      </w:r>
      <w:r>
        <w:rPr>
          <w:rFonts w:cs="Courier New"/>
        </w:rPr>
        <w:t xml:space="preserve">, </w:t>
      </w:r>
      <w:proofErr w:type="spellStart"/>
      <w:r>
        <w:rPr>
          <w:rFonts w:cs="Courier New"/>
        </w:rPr>
        <w:t>prev</w:t>
      </w:r>
      <w:proofErr w:type="spellEnd"/>
      <w:r>
        <w:rPr>
          <w:rFonts w:cs="Courier New"/>
        </w:rPr>
        <w:t>. Igor Bošnjak, Globus, Zagreb, 1988.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rPr>
          <w:rFonts w:cs="Courier New"/>
        </w:rPr>
        <w:t xml:space="preserve">David </w:t>
      </w:r>
      <w:proofErr w:type="spellStart"/>
      <w:r>
        <w:rPr>
          <w:rFonts w:cs="Courier New"/>
        </w:rPr>
        <w:t>Harvey</w:t>
      </w:r>
      <w:proofErr w:type="spellEnd"/>
      <w:r>
        <w:rPr>
          <w:rFonts w:cs="Courier New"/>
        </w:rPr>
        <w:t xml:space="preserve">, </w:t>
      </w:r>
      <w:r>
        <w:rPr>
          <w:rFonts w:cs="Courier New"/>
          <w:i/>
        </w:rPr>
        <w:t xml:space="preserve">Kratka povijest </w:t>
      </w:r>
      <w:proofErr w:type="spellStart"/>
      <w:r>
        <w:rPr>
          <w:rFonts w:cs="Courier New"/>
          <w:i/>
        </w:rPr>
        <w:t>neooliberalizma</w:t>
      </w:r>
      <w:proofErr w:type="spellEnd"/>
      <w:r>
        <w:rPr>
          <w:rFonts w:cs="Courier New"/>
        </w:rPr>
        <w:t xml:space="preserve">, </w:t>
      </w:r>
      <w:proofErr w:type="spellStart"/>
      <w:r>
        <w:rPr>
          <w:rFonts w:cs="Courier New"/>
        </w:rPr>
        <w:t>prev</w:t>
      </w:r>
      <w:proofErr w:type="spellEnd"/>
      <w:r>
        <w:rPr>
          <w:rFonts w:cs="Courier New"/>
        </w:rPr>
        <w:t xml:space="preserve">. Stipe Ćurković, VBZ, Zagreb, </w:t>
      </w:r>
      <w:r>
        <w:t>2013.</w:t>
      </w:r>
    </w:p>
    <w:p w:rsidR="00D406A1" w:rsidRDefault="00D406A1">
      <w:pPr>
        <w:pStyle w:val="Popis"/>
        <w:rPr>
          <w:szCs w:val="24"/>
        </w:rPr>
      </w:pPr>
    </w:p>
    <w:p w:rsidR="00D406A1" w:rsidRDefault="008030F9">
      <w:pPr>
        <w:pStyle w:val="Popis"/>
      </w:pPr>
      <w:proofErr w:type="spellStart"/>
      <w:r>
        <w:rPr>
          <w:szCs w:val="24"/>
        </w:rPr>
        <w:t>Eric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Hobsbawm</w:t>
      </w:r>
      <w:proofErr w:type="spellEnd"/>
      <w:r>
        <w:rPr>
          <w:szCs w:val="24"/>
        </w:rPr>
        <w:t xml:space="preserve">, </w:t>
      </w:r>
      <w:proofErr w:type="spellStart"/>
      <w:r>
        <w:rPr>
          <w:i/>
          <w:szCs w:val="24"/>
        </w:rPr>
        <w:t>The</w:t>
      </w:r>
      <w:proofErr w:type="spellEnd"/>
      <w:r>
        <w:rPr>
          <w:i/>
          <w:szCs w:val="24"/>
        </w:rPr>
        <w:t xml:space="preserve"> Age </w:t>
      </w:r>
      <w:proofErr w:type="spellStart"/>
      <w:r>
        <w:rPr>
          <w:i/>
          <w:szCs w:val="24"/>
        </w:rPr>
        <w:t>of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Extremes</w:t>
      </w:r>
      <w:proofErr w:type="spellEnd"/>
      <w:r>
        <w:rPr>
          <w:i/>
          <w:szCs w:val="24"/>
        </w:rPr>
        <w:t xml:space="preserve">. </w:t>
      </w:r>
      <w:proofErr w:type="spellStart"/>
      <w:r>
        <w:rPr>
          <w:i/>
          <w:szCs w:val="24"/>
        </w:rPr>
        <w:t>The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Short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Twentieth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Century</w:t>
      </w:r>
      <w:proofErr w:type="spellEnd"/>
      <w:r>
        <w:rPr>
          <w:i/>
          <w:szCs w:val="24"/>
        </w:rPr>
        <w:t>,</w:t>
      </w:r>
      <w:r>
        <w:rPr>
          <w:szCs w:val="24"/>
        </w:rPr>
        <w:t xml:space="preserve"> </w:t>
      </w:r>
      <w:r>
        <w:rPr>
          <w:i/>
          <w:szCs w:val="24"/>
        </w:rPr>
        <w:t>1914-1991,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Abacus</w:t>
      </w:r>
      <w:proofErr w:type="spellEnd"/>
      <w:r>
        <w:rPr>
          <w:szCs w:val="24"/>
        </w:rPr>
        <w:t>, London, 1994.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proofErr w:type="spellStart"/>
      <w:r>
        <w:t>Fredric</w:t>
      </w:r>
      <w:proofErr w:type="spellEnd"/>
      <w:r>
        <w:t xml:space="preserve"> </w:t>
      </w:r>
      <w:proofErr w:type="spellStart"/>
      <w:r>
        <w:t>Jameson</w:t>
      </w:r>
      <w:proofErr w:type="spellEnd"/>
      <w:r>
        <w:t>, „</w:t>
      </w:r>
      <w:proofErr w:type="spellStart"/>
      <w:r>
        <w:t>Postmodernism</w:t>
      </w:r>
      <w:proofErr w:type="spellEnd"/>
      <w:r>
        <w:t xml:space="preserve">, or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Cultural</w:t>
      </w:r>
      <w:proofErr w:type="spellEnd"/>
      <w:r>
        <w:t xml:space="preserve"> </w:t>
      </w:r>
      <w:proofErr w:type="spellStart"/>
      <w:r>
        <w:t>Logic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Late </w:t>
      </w:r>
      <w:proofErr w:type="spellStart"/>
      <w:r>
        <w:t>Capitalism</w:t>
      </w:r>
      <w:proofErr w:type="spellEnd"/>
      <w:r>
        <w:t xml:space="preserve">“, </w:t>
      </w:r>
      <w:r>
        <w:rPr>
          <w:i/>
        </w:rPr>
        <w:t xml:space="preserve">New </w:t>
      </w:r>
      <w:proofErr w:type="spellStart"/>
      <w:r>
        <w:rPr>
          <w:i/>
        </w:rPr>
        <w:t>Left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Review</w:t>
      </w:r>
      <w:proofErr w:type="spellEnd"/>
      <w:r>
        <w:t xml:space="preserve"> I/146, 1984.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proofErr w:type="spellStart"/>
      <w:r>
        <w:t>Ellen</w:t>
      </w:r>
      <w:proofErr w:type="spellEnd"/>
      <w:r>
        <w:t xml:space="preserve"> </w:t>
      </w:r>
      <w:proofErr w:type="spellStart"/>
      <w:r>
        <w:t>Meiksins</w:t>
      </w:r>
      <w:proofErr w:type="spellEnd"/>
      <w:r>
        <w:t xml:space="preserve"> Wood,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Retreat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from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Class</w:t>
      </w:r>
      <w:proofErr w:type="spellEnd"/>
      <w:r>
        <w:t xml:space="preserve">. </w:t>
      </w:r>
      <w:r>
        <w:rPr>
          <w:i/>
        </w:rPr>
        <w:t>A New „</w:t>
      </w:r>
      <w:proofErr w:type="spellStart"/>
      <w:r>
        <w:rPr>
          <w:i/>
        </w:rPr>
        <w:t>True</w:t>
      </w:r>
      <w:proofErr w:type="spellEnd"/>
      <w:r>
        <w:rPr>
          <w:i/>
        </w:rPr>
        <w:t xml:space="preserve">“ </w:t>
      </w:r>
      <w:proofErr w:type="spellStart"/>
      <w:r>
        <w:rPr>
          <w:i/>
        </w:rPr>
        <w:t>Socialism</w:t>
      </w:r>
      <w:proofErr w:type="spellEnd"/>
      <w:r>
        <w:t xml:space="preserve">, </w:t>
      </w:r>
      <w:proofErr w:type="spellStart"/>
      <w:r>
        <w:t>Verso</w:t>
      </w:r>
      <w:proofErr w:type="spellEnd"/>
      <w:r>
        <w:t>, London i New York, 1998.</w:t>
      </w:r>
    </w:p>
    <w:p w:rsidR="00D406A1" w:rsidRDefault="00D406A1">
      <w:pPr>
        <w:pStyle w:val="Popis"/>
      </w:pP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rPr>
          <w:b/>
        </w:rPr>
        <w:t>1. predavanje</w:t>
      </w:r>
      <w:r>
        <w:t xml:space="preserve"> – Uvodni pregled tema i literature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rPr>
          <w:b/>
        </w:rPr>
        <w:t>2. predavanje</w:t>
      </w:r>
      <w:r>
        <w:t xml:space="preserve"> – Korijeni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t xml:space="preserve">Zoran Kravar, </w:t>
      </w:r>
      <w:proofErr w:type="spellStart"/>
      <w:r>
        <w:rPr>
          <w:i/>
        </w:rPr>
        <w:t>Antimodernizam</w:t>
      </w:r>
      <w:proofErr w:type="spellEnd"/>
      <w:r>
        <w:t>, AGM, Zagreb, 2003. (Poglavlja I-IV.)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rPr>
          <w:b/>
        </w:rPr>
        <w:t>3. predavanje</w:t>
      </w:r>
      <w:r>
        <w:t xml:space="preserve"> – Korijeni II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proofErr w:type="spellStart"/>
      <w:r>
        <w:t>Pierre</w:t>
      </w:r>
      <w:proofErr w:type="spellEnd"/>
      <w:r>
        <w:t xml:space="preserve"> </w:t>
      </w:r>
      <w:proofErr w:type="spellStart"/>
      <w:r>
        <w:t>Bourdieu</w:t>
      </w:r>
      <w:proofErr w:type="spellEnd"/>
      <w:r>
        <w:t xml:space="preserve">, </w:t>
      </w:r>
      <w:r>
        <w:rPr>
          <w:i/>
        </w:rPr>
        <w:t>L'</w:t>
      </w:r>
      <w:proofErr w:type="spellStart"/>
      <w:r>
        <w:rPr>
          <w:i/>
        </w:rPr>
        <w:t>ontologie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politique</w:t>
      </w:r>
      <w:proofErr w:type="spellEnd"/>
      <w:r>
        <w:rPr>
          <w:i/>
        </w:rPr>
        <w:t xml:space="preserve"> de Martin Heidegger</w:t>
      </w:r>
      <w:r>
        <w:t xml:space="preserve">, </w:t>
      </w:r>
      <w:proofErr w:type="spellStart"/>
      <w:r>
        <w:t>Minuit</w:t>
      </w:r>
      <w:proofErr w:type="spellEnd"/>
      <w:r>
        <w:t xml:space="preserve">, </w:t>
      </w:r>
      <w:proofErr w:type="spellStart"/>
      <w:r>
        <w:t>Paris</w:t>
      </w:r>
      <w:proofErr w:type="spellEnd"/>
      <w:r>
        <w:t>, 1988. (III. poglavlje)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rPr>
          <w:b/>
        </w:rPr>
        <w:t>4. predavanje</w:t>
      </w:r>
      <w:r>
        <w:t xml:space="preserve"> – Korijeni III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t xml:space="preserve">Perry Anderson, </w:t>
      </w:r>
      <w:proofErr w:type="spellStart"/>
      <w:r>
        <w:rPr>
          <w:i/>
        </w:rPr>
        <w:t>In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Tracks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Historical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Materialism</w:t>
      </w:r>
      <w:proofErr w:type="spellEnd"/>
      <w:r>
        <w:t xml:space="preserve">, </w:t>
      </w:r>
      <w:proofErr w:type="spellStart"/>
      <w:r>
        <w:t>Verso</w:t>
      </w:r>
      <w:proofErr w:type="spellEnd"/>
      <w:r>
        <w:t>, London, 1983. (II. poglavlje)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rPr>
          <w:b/>
        </w:rPr>
        <w:t>5. predavanje</w:t>
      </w:r>
      <w:r>
        <w:t xml:space="preserve"> – Strukturalistička kontroverza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proofErr w:type="spellStart"/>
      <w:r>
        <w:t>Jacques</w:t>
      </w:r>
      <w:proofErr w:type="spellEnd"/>
      <w:r>
        <w:t xml:space="preserve"> </w:t>
      </w:r>
      <w:proofErr w:type="spellStart"/>
      <w:r>
        <w:t>Derrida</w:t>
      </w:r>
      <w:proofErr w:type="spellEnd"/>
      <w:r>
        <w:t xml:space="preserve">, „Struktura, znak i igra u </w:t>
      </w:r>
      <w:proofErr w:type="spellStart"/>
      <w:r>
        <w:t>diskurzu</w:t>
      </w:r>
      <w:proofErr w:type="spellEnd"/>
      <w:r>
        <w:t xml:space="preserve"> humanističkih znanosti“, u: </w:t>
      </w:r>
      <w:proofErr w:type="spellStart"/>
      <w:r>
        <w:t>Jacques</w:t>
      </w:r>
      <w:proofErr w:type="spellEnd"/>
      <w:r>
        <w:t xml:space="preserve"> </w:t>
      </w:r>
      <w:proofErr w:type="spellStart"/>
      <w:r>
        <w:t>Derrida</w:t>
      </w:r>
      <w:proofErr w:type="spellEnd"/>
      <w:r>
        <w:t xml:space="preserve">, </w:t>
      </w:r>
      <w:r>
        <w:rPr>
          <w:i/>
        </w:rPr>
        <w:t>Pisanje i razlika</w:t>
      </w:r>
      <w:r>
        <w:t xml:space="preserve">, </w:t>
      </w:r>
      <w:proofErr w:type="spellStart"/>
      <w:r>
        <w:t>prev</w:t>
      </w:r>
      <w:proofErr w:type="spellEnd"/>
      <w:r>
        <w:t xml:space="preserve">. Vanda </w:t>
      </w:r>
      <w:proofErr w:type="spellStart"/>
      <w:r>
        <w:t>Mikšić</w:t>
      </w:r>
      <w:proofErr w:type="spellEnd"/>
      <w:r>
        <w:t xml:space="preserve">, </w:t>
      </w:r>
      <w:proofErr w:type="spellStart"/>
      <w:r>
        <w:t>Šahinpašić</w:t>
      </w:r>
      <w:proofErr w:type="spellEnd"/>
      <w:r>
        <w:t>, Sarajevo i Zagreb, 2007.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rPr>
          <w:b/>
        </w:rPr>
        <w:t>6. predavanje</w:t>
      </w:r>
      <w:r>
        <w:t xml:space="preserve"> – Maj '68, revolucija i kultura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t xml:space="preserve">Richard </w:t>
      </w:r>
      <w:proofErr w:type="spellStart"/>
      <w:r>
        <w:t>Wolin</w:t>
      </w:r>
      <w:proofErr w:type="spellEnd"/>
      <w:r>
        <w:t xml:space="preserve">,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Wind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from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East. </w:t>
      </w:r>
      <w:proofErr w:type="spellStart"/>
      <w:r>
        <w:rPr>
          <w:i/>
        </w:rPr>
        <w:t>French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Intellectuals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Cultural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Revolution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and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Legacy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1960s</w:t>
      </w:r>
      <w:r>
        <w:t xml:space="preserve">, </w:t>
      </w:r>
      <w:proofErr w:type="spellStart"/>
      <w:r>
        <w:t>Princeton</w:t>
      </w:r>
      <w:proofErr w:type="spellEnd"/>
      <w:r>
        <w:t xml:space="preserve"> </w:t>
      </w:r>
      <w:proofErr w:type="spellStart"/>
      <w:r>
        <w:t>University</w:t>
      </w:r>
      <w:proofErr w:type="spellEnd"/>
      <w:r>
        <w:t xml:space="preserve"> </w:t>
      </w:r>
      <w:proofErr w:type="spellStart"/>
      <w:r>
        <w:t>Press</w:t>
      </w:r>
      <w:proofErr w:type="spellEnd"/>
      <w:r>
        <w:t xml:space="preserve">, </w:t>
      </w:r>
      <w:proofErr w:type="spellStart"/>
      <w:r>
        <w:t>Princeton</w:t>
      </w:r>
      <w:proofErr w:type="spellEnd"/>
      <w:r>
        <w:t>–</w:t>
      </w:r>
      <w:proofErr w:type="spellStart"/>
      <w:r>
        <w:t>Oxford</w:t>
      </w:r>
      <w:proofErr w:type="spellEnd"/>
      <w:r>
        <w:t>, 2010. (III. poglavlje)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rPr>
          <w:b/>
        </w:rPr>
        <w:lastRenderedPageBreak/>
        <w:t>7. predavanje</w:t>
      </w:r>
      <w:r>
        <w:t xml:space="preserve"> – Strukturalizam i </w:t>
      </w:r>
      <w:proofErr w:type="spellStart"/>
      <w:r>
        <w:t>poststrukturalizam</w:t>
      </w:r>
      <w:proofErr w:type="spellEnd"/>
    </w:p>
    <w:p w:rsidR="00D406A1" w:rsidRDefault="00D406A1">
      <w:pPr>
        <w:pStyle w:val="Popis"/>
      </w:pPr>
    </w:p>
    <w:p w:rsidR="00D406A1" w:rsidRDefault="008030F9">
      <w:pPr>
        <w:pStyle w:val="Popis"/>
      </w:pPr>
      <w:proofErr w:type="spellStart"/>
      <w:r>
        <w:t>Michel</w:t>
      </w:r>
      <w:proofErr w:type="spellEnd"/>
      <w:r>
        <w:t xml:space="preserve"> Foucault, „</w:t>
      </w:r>
      <w:r w:rsidR="00AC358B">
        <w:t>Volja za znanjem</w:t>
      </w:r>
      <w:r>
        <w:t xml:space="preserve">“, u: </w:t>
      </w:r>
      <w:proofErr w:type="spellStart"/>
      <w:r w:rsidR="00AC358B">
        <w:t>Michel</w:t>
      </w:r>
      <w:proofErr w:type="spellEnd"/>
      <w:r w:rsidR="00AC358B">
        <w:t xml:space="preserve"> Foucault, </w:t>
      </w:r>
      <w:r w:rsidR="00AC358B">
        <w:rPr>
          <w:i/>
        </w:rPr>
        <w:t>Znanje i moć</w:t>
      </w:r>
      <w:r w:rsidR="00AC358B">
        <w:t xml:space="preserve">, </w:t>
      </w:r>
      <w:proofErr w:type="spellStart"/>
      <w:r w:rsidR="00AC358B">
        <w:t>prev</w:t>
      </w:r>
      <w:proofErr w:type="spellEnd"/>
      <w:r w:rsidR="00AC358B">
        <w:t xml:space="preserve">. Rade Kalanj, </w:t>
      </w:r>
      <w:proofErr w:type="spellStart"/>
      <w:r w:rsidR="00AC358B">
        <w:t>prir</w:t>
      </w:r>
      <w:proofErr w:type="spellEnd"/>
      <w:r w:rsidR="00AC358B">
        <w:t xml:space="preserve">. Hotimir </w:t>
      </w:r>
      <w:proofErr w:type="spellStart"/>
      <w:r w:rsidR="00AC358B">
        <w:t>Burger</w:t>
      </w:r>
      <w:proofErr w:type="spellEnd"/>
      <w:r w:rsidR="00AC358B">
        <w:t xml:space="preserve"> i Rade Kalanj, Globus, Zagreb, 1994.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rPr>
          <w:b/>
        </w:rPr>
        <w:t>8. predavanje</w:t>
      </w:r>
      <w:r>
        <w:t xml:space="preserve"> – </w:t>
      </w:r>
      <w:proofErr w:type="spellStart"/>
      <w:r>
        <w:t>Postmoderno</w:t>
      </w:r>
      <w:proofErr w:type="spellEnd"/>
      <w:r>
        <w:t xml:space="preserve"> stanje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proofErr w:type="spellStart"/>
      <w:r>
        <w:t>Jean</w:t>
      </w:r>
      <w:proofErr w:type="spellEnd"/>
      <w:r>
        <w:t>-</w:t>
      </w:r>
      <w:proofErr w:type="spellStart"/>
      <w:r>
        <w:t>François</w:t>
      </w:r>
      <w:proofErr w:type="spellEnd"/>
      <w:r>
        <w:t xml:space="preserve"> </w:t>
      </w:r>
      <w:proofErr w:type="spellStart"/>
      <w:r>
        <w:t>Lyotard</w:t>
      </w:r>
      <w:proofErr w:type="spellEnd"/>
      <w:r>
        <w:t xml:space="preserve">, </w:t>
      </w:r>
      <w:proofErr w:type="spellStart"/>
      <w:r>
        <w:rPr>
          <w:i/>
        </w:rPr>
        <w:t>Postmoderno</w:t>
      </w:r>
      <w:proofErr w:type="spellEnd"/>
      <w:r>
        <w:rPr>
          <w:i/>
        </w:rPr>
        <w:t xml:space="preserve"> stanje</w:t>
      </w:r>
      <w:r>
        <w:t xml:space="preserve">. </w:t>
      </w:r>
      <w:r>
        <w:rPr>
          <w:i/>
        </w:rPr>
        <w:t>Izvještaj o znanju</w:t>
      </w:r>
      <w:r>
        <w:t xml:space="preserve">, </w:t>
      </w:r>
      <w:proofErr w:type="spellStart"/>
      <w:r>
        <w:t>prev</w:t>
      </w:r>
      <w:proofErr w:type="spellEnd"/>
      <w:r>
        <w:t xml:space="preserve">. </w:t>
      </w:r>
      <w:proofErr w:type="spellStart"/>
      <w:r>
        <w:t>Tatiana</w:t>
      </w:r>
      <w:proofErr w:type="spellEnd"/>
      <w:r>
        <w:t xml:space="preserve"> Tadić, Ibis grafika, Zagreb, 2005.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rPr>
          <w:b/>
        </w:rPr>
        <w:t>9. predavanje</w:t>
      </w:r>
      <w:r>
        <w:t xml:space="preserve"> – </w:t>
      </w:r>
      <w:proofErr w:type="spellStart"/>
      <w:r>
        <w:t>Postmoderno</w:t>
      </w:r>
      <w:proofErr w:type="spellEnd"/>
      <w:r>
        <w:t xml:space="preserve"> stanje II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t xml:space="preserve">David </w:t>
      </w:r>
      <w:proofErr w:type="spellStart"/>
      <w:r>
        <w:t>Harvey</w:t>
      </w:r>
      <w:proofErr w:type="spellEnd"/>
      <w:r>
        <w:t xml:space="preserve">,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Condition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Postmodernity</w:t>
      </w:r>
      <w:proofErr w:type="spellEnd"/>
      <w:r>
        <w:rPr>
          <w:i/>
        </w:rPr>
        <w:t xml:space="preserve">. </w:t>
      </w:r>
      <w:proofErr w:type="spellStart"/>
      <w:r>
        <w:rPr>
          <w:i/>
        </w:rPr>
        <w:t>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Enquiry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into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Origins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Cultural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Change</w:t>
      </w:r>
      <w:proofErr w:type="spellEnd"/>
      <w:r>
        <w:t xml:space="preserve">, </w:t>
      </w:r>
      <w:proofErr w:type="spellStart"/>
      <w:r>
        <w:t>Blackwell</w:t>
      </w:r>
      <w:proofErr w:type="spellEnd"/>
      <w:r>
        <w:t xml:space="preserve"> </w:t>
      </w:r>
      <w:proofErr w:type="spellStart"/>
      <w:r>
        <w:t>Publishers</w:t>
      </w:r>
      <w:proofErr w:type="spellEnd"/>
      <w:r>
        <w:t xml:space="preserve">, </w:t>
      </w:r>
      <w:proofErr w:type="spellStart"/>
      <w:r>
        <w:t>Oxford</w:t>
      </w:r>
      <w:proofErr w:type="spellEnd"/>
      <w:r>
        <w:t xml:space="preserve"> i </w:t>
      </w:r>
      <w:proofErr w:type="spellStart"/>
      <w:r>
        <w:t>Malden</w:t>
      </w:r>
      <w:proofErr w:type="spellEnd"/>
      <w:r>
        <w:t xml:space="preserve"> (</w:t>
      </w:r>
      <w:proofErr w:type="spellStart"/>
      <w:r>
        <w:t>Massachusetts</w:t>
      </w:r>
      <w:proofErr w:type="spellEnd"/>
      <w:r>
        <w:t>), 1990. (I. dio, poglavlja 1-3)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rPr>
          <w:b/>
        </w:rPr>
        <w:t>10. predavanje</w:t>
      </w:r>
      <w:r>
        <w:t xml:space="preserve"> – Kritika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proofErr w:type="spellStart"/>
      <w:r>
        <w:t>Aijaz</w:t>
      </w:r>
      <w:proofErr w:type="spellEnd"/>
      <w:r>
        <w:t xml:space="preserve"> </w:t>
      </w:r>
      <w:proofErr w:type="spellStart"/>
      <w:r>
        <w:t>Ahmad</w:t>
      </w:r>
      <w:proofErr w:type="spellEnd"/>
      <w:r>
        <w:t xml:space="preserve">, „On Post </w:t>
      </w:r>
      <w:proofErr w:type="spellStart"/>
      <w:r>
        <w:t>Modernism</w:t>
      </w:r>
      <w:proofErr w:type="spellEnd"/>
      <w:r>
        <w:t xml:space="preserve">“,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Marxist</w:t>
      </w:r>
      <w:proofErr w:type="spellEnd"/>
      <w:r>
        <w:t xml:space="preserve">, XXVII, 1, </w:t>
      </w:r>
      <w:proofErr w:type="spellStart"/>
      <w:r>
        <w:t>January</w:t>
      </w:r>
      <w:proofErr w:type="spellEnd"/>
      <w:r>
        <w:t>-</w:t>
      </w:r>
      <w:proofErr w:type="spellStart"/>
      <w:r>
        <w:t>March</w:t>
      </w:r>
      <w:proofErr w:type="spellEnd"/>
      <w:r>
        <w:t xml:space="preserve"> 2011.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rPr>
          <w:b/>
        </w:rPr>
        <w:t>11. predavanje</w:t>
      </w:r>
      <w:r>
        <w:t xml:space="preserve"> – Kritika  II 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proofErr w:type="spellStart"/>
      <w:r>
        <w:t>Ellen</w:t>
      </w:r>
      <w:proofErr w:type="spellEnd"/>
      <w:r>
        <w:t xml:space="preserve"> </w:t>
      </w:r>
      <w:proofErr w:type="spellStart"/>
      <w:r>
        <w:t>Meiksins</w:t>
      </w:r>
      <w:proofErr w:type="spellEnd"/>
      <w:r>
        <w:t xml:space="preserve"> Wood, „</w:t>
      </w:r>
      <w:proofErr w:type="spellStart"/>
      <w:r>
        <w:t>What</w:t>
      </w:r>
      <w:proofErr w:type="spellEnd"/>
      <w:r>
        <w:t xml:space="preserve"> is </w:t>
      </w:r>
      <w:proofErr w:type="spellStart"/>
      <w:r>
        <w:t>the</w:t>
      </w:r>
      <w:proofErr w:type="spellEnd"/>
      <w:r>
        <w:t xml:space="preserve"> '</w:t>
      </w:r>
      <w:proofErr w:type="spellStart"/>
      <w:r>
        <w:t>Postmodern</w:t>
      </w:r>
      <w:proofErr w:type="spellEnd"/>
      <w:r>
        <w:t xml:space="preserve">' </w:t>
      </w:r>
      <w:proofErr w:type="spellStart"/>
      <w:r>
        <w:t>Agenda</w:t>
      </w:r>
      <w:proofErr w:type="spellEnd"/>
      <w:r>
        <w:t xml:space="preserve">?“, u: </w:t>
      </w:r>
      <w:proofErr w:type="spellStart"/>
      <w:r>
        <w:rPr>
          <w:i/>
        </w:rPr>
        <w:t>In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Defense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History</w:t>
      </w:r>
      <w:proofErr w:type="spellEnd"/>
      <w:r>
        <w:rPr>
          <w:i/>
        </w:rPr>
        <w:t xml:space="preserve">. </w:t>
      </w:r>
      <w:proofErr w:type="spellStart"/>
      <w:r>
        <w:rPr>
          <w:i/>
        </w:rPr>
        <w:t>Marxism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Postmodern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Agenda</w:t>
      </w:r>
      <w:proofErr w:type="spellEnd"/>
      <w:r>
        <w:t xml:space="preserve">, </w:t>
      </w:r>
      <w:proofErr w:type="spellStart"/>
      <w:r>
        <w:t>ur</w:t>
      </w:r>
      <w:proofErr w:type="spellEnd"/>
      <w:r>
        <w:t xml:space="preserve">. </w:t>
      </w:r>
      <w:proofErr w:type="spellStart"/>
      <w:r>
        <w:t>Ellen</w:t>
      </w:r>
      <w:proofErr w:type="spellEnd"/>
      <w:r>
        <w:t xml:space="preserve"> </w:t>
      </w:r>
      <w:proofErr w:type="spellStart"/>
      <w:r>
        <w:t>Meiksins</w:t>
      </w:r>
      <w:proofErr w:type="spellEnd"/>
      <w:r>
        <w:t xml:space="preserve"> Wood i </w:t>
      </w:r>
      <w:proofErr w:type="spellStart"/>
      <w:r>
        <w:t>John</w:t>
      </w:r>
      <w:proofErr w:type="spellEnd"/>
      <w:r>
        <w:t xml:space="preserve"> </w:t>
      </w:r>
      <w:proofErr w:type="spellStart"/>
      <w:r>
        <w:t>Bellamy</w:t>
      </w:r>
      <w:proofErr w:type="spellEnd"/>
      <w:r>
        <w:t xml:space="preserve"> Foster, </w:t>
      </w:r>
      <w:proofErr w:type="spellStart"/>
      <w:r>
        <w:t>Monthly</w:t>
      </w:r>
      <w:proofErr w:type="spellEnd"/>
      <w:r>
        <w:t xml:space="preserve"> </w:t>
      </w:r>
      <w:proofErr w:type="spellStart"/>
      <w:r>
        <w:t>Review</w:t>
      </w:r>
      <w:proofErr w:type="spellEnd"/>
      <w:r>
        <w:t xml:space="preserve"> </w:t>
      </w:r>
      <w:proofErr w:type="spellStart"/>
      <w:r>
        <w:t>Press</w:t>
      </w:r>
      <w:proofErr w:type="spellEnd"/>
      <w:r>
        <w:t>, New York, 1997.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rPr>
          <w:b/>
        </w:rPr>
        <w:t>12. predavanje</w:t>
      </w:r>
      <w:r>
        <w:t xml:space="preserve"> – Kritika III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proofErr w:type="spellStart"/>
      <w:r>
        <w:t>Alex</w:t>
      </w:r>
      <w:proofErr w:type="spellEnd"/>
      <w:r>
        <w:t xml:space="preserve"> </w:t>
      </w:r>
      <w:proofErr w:type="spellStart"/>
      <w:r>
        <w:t>Callinicos</w:t>
      </w:r>
      <w:proofErr w:type="spellEnd"/>
      <w:r>
        <w:t xml:space="preserve">, </w:t>
      </w:r>
      <w:proofErr w:type="spellStart"/>
      <w:r>
        <w:rPr>
          <w:i/>
        </w:rPr>
        <w:t>Against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Postmodernism</w:t>
      </w:r>
      <w:proofErr w:type="spellEnd"/>
      <w:r>
        <w:rPr>
          <w:i/>
        </w:rPr>
        <w:t xml:space="preserve">. A </w:t>
      </w:r>
      <w:proofErr w:type="spellStart"/>
      <w:r>
        <w:rPr>
          <w:i/>
        </w:rPr>
        <w:t>Marxist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Critique</w:t>
      </w:r>
      <w:proofErr w:type="spellEnd"/>
      <w:r>
        <w:t xml:space="preserve">, </w:t>
      </w:r>
      <w:proofErr w:type="spellStart"/>
      <w:r>
        <w:t>Polity</w:t>
      </w:r>
      <w:proofErr w:type="spellEnd"/>
      <w:r>
        <w:t xml:space="preserve"> </w:t>
      </w:r>
      <w:proofErr w:type="spellStart"/>
      <w:r>
        <w:t>Press</w:t>
      </w:r>
      <w:proofErr w:type="spellEnd"/>
      <w:r>
        <w:t xml:space="preserve">, </w:t>
      </w:r>
      <w:proofErr w:type="spellStart"/>
      <w:r>
        <w:t>Cambridge</w:t>
      </w:r>
      <w:proofErr w:type="spellEnd"/>
      <w:r>
        <w:t>, 1989.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rPr>
          <w:b/>
        </w:rPr>
        <w:t>13. predavanje</w:t>
      </w:r>
      <w:r>
        <w:t xml:space="preserve"> – Kritika IV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proofErr w:type="spellStart"/>
      <w:r>
        <w:t>Terry</w:t>
      </w:r>
      <w:proofErr w:type="spellEnd"/>
      <w:r>
        <w:t xml:space="preserve"> </w:t>
      </w:r>
      <w:proofErr w:type="spellStart"/>
      <w:r>
        <w:t>Eagleton</w:t>
      </w:r>
      <w:proofErr w:type="spellEnd"/>
      <w:r>
        <w:t xml:space="preserve">,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Illusions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Postmodernism</w:t>
      </w:r>
      <w:proofErr w:type="spellEnd"/>
      <w:r>
        <w:t xml:space="preserve">, </w:t>
      </w:r>
      <w:proofErr w:type="spellStart"/>
      <w:r>
        <w:t>Blackwell</w:t>
      </w:r>
      <w:proofErr w:type="spellEnd"/>
      <w:r>
        <w:t xml:space="preserve"> </w:t>
      </w:r>
      <w:proofErr w:type="spellStart"/>
      <w:r>
        <w:t>Publishers</w:t>
      </w:r>
      <w:proofErr w:type="spellEnd"/>
      <w:r>
        <w:t xml:space="preserve">, </w:t>
      </w:r>
      <w:proofErr w:type="spellStart"/>
      <w:r>
        <w:t>Oxford</w:t>
      </w:r>
      <w:proofErr w:type="spellEnd"/>
      <w:r>
        <w:t xml:space="preserve"> i </w:t>
      </w:r>
      <w:proofErr w:type="spellStart"/>
      <w:r>
        <w:t>Malden</w:t>
      </w:r>
      <w:proofErr w:type="spellEnd"/>
      <w:r>
        <w:t xml:space="preserve"> (</w:t>
      </w:r>
      <w:proofErr w:type="spellStart"/>
      <w:r>
        <w:t>Massachusetts</w:t>
      </w:r>
      <w:proofErr w:type="spellEnd"/>
      <w:r>
        <w:t>), 1996.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rPr>
          <w:b/>
        </w:rPr>
        <w:t>14. predavanje</w:t>
      </w:r>
      <w:r>
        <w:t xml:space="preserve"> – Zaključna razmatranja</w:t>
      </w:r>
    </w:p>
    <w:p w:rsidR="00D406A1" w:rsidRDefault="00D406A1">
      <w:pPr>
        <w:pStyle w:val="Popis"/>
      </w:pPr>
    </w:p>
    <w:p w:rsidR="00D406A1" w:rsidRDefault="008030F9">
      <w:pPr>
        <w:pStyle w:val="Popis"/>
      </w:pPr>
      <w:r>
        <w:rPr>
          <w:b/>
        </w:rPr>
        <w:t>15. predavanje</w:t>
      </w:r>
      <w:r>
        <w:t xml:space="preserve"> – Pregled literature i ispitnih obaveza</w:t>
      </w:r>
    </w:p>
    <w:sectPr w:rsidR="00D406A1">
      <w:footerReference w:type="default" r:id="rId7"/>
      <w:pgSz w:w="11906" w:h="16838"/>
      <w:pgMar w:top="1418" w:right="991" w:bottom="1134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C23" w:rsidRDefault="00127C23">
      <w:r>
        <w:separator/>
      </w:r>
    </w:p>
  </w:endnote>
  <w:endnote w:type="continuationSeparator" w:id="0">
    <w:p w:rsidR="00127C23" w:rsidRDefault="0012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685" w:rsidRDefault="008030F9">
    <w:pPr>
      <w:pStyle w:val="Footer"/>
    </w:pPr>
    <w:r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76837" cy="144146"/>
              <wp:effectExtent l="0" t="0" r="18413" b="8254"/>
              <wp:wrapSquare wrapText="bothSides"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7" cy="144146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0F0685" w:rsidRDefault="008030F9">
                          <w:pPr>
                            <w:pStyle w:val="Footer"/>
                          </w:pPr>
                          <w:r>
                            <w:rPr>
                              <w:rStyle w:val="PageNumber"/>
                              <w:rFonts w:cs="Courier New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rFonts w:cs="Courier New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rFonts w:cs="Courier New"/>
                            </w:rPr>
                            <w:fldChar w:fldCharType="separate"/>
                          </w:r>
                          <w:r w:rsidR="00145976">
                            <w:rPr>
                              <w:rStyle w:val="PageNumber"/>
                              <w:rFonts w:cs="Courier New"/>
                              <w:noProof/>
                            </w:rPr>
                            <w:t>1</w:t>
                          </w:r>
                          <w:r>
                            <w:rPr>
                              <w:rStyle w:val="PageNumber"/>
                              <w:rFonts w:cs="Courier New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05pt;width:6.05pt;height:11.3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" filled="f" stroked="f">
              <v:textbox style="mso-fit-shape-to-text:t" inset="0,0,0,0">
                <w:txbxContent>
                  <w:p w:rsidR="000F0685" w:rsidRDefault="008030F9">
                    <w:pPr>
                      <w:pStyle w:val="Footer"/>
                    </w:pPr>
                    <w:r>
                      <w:rPr>
                        <w:rStyle w:val="PageNumber"/>
                        <w:rFonts w:cs="Courier New"/>
                      </w:rPr>
                      <w:fldChar w:fldCharType="begin"/>
                    </w:r>
                    <w:r>
                      <w:rPr>
                        <w:rStyle w:val="PageNumber"/>
                        <w:rFonts w:cs="Courier New"/>
                      </w:rPr>
                      <w:instrText xml:space="preserve"> PAGE </w:instrText>
                    </w:r>
                    <w:r>
                      <w:rPr>
                        <w:rStyle w:val="PageNumber"/>
                        <w:rFonts w:cs="Courier New"/>
                      </w:rPr>
                      <w:fldChar w:fldCharType="separate"/>
                    </w:r>
                    <w:r w:rsidR="00145976">
                      <w:rPr>
                        <w:rStyle w:val="PageNumber"/>
                        <w:rFonts w:cs="Courier New"/>
                        <w:noProof/>
                      </w:rPr>
                      <w:t>1</w:t>
                    </w:r>
                    <w:r>
                      <w:rPr>
                        <w:rStyle w:val="PageNumber"/>
                        <w:rFonts w:cs="Courier New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C23" w:rsidRDefault="00127C23">
      <w:r>
        <w:rPr>
          <w:color w:val="000000"/>
        </w:rPr>
        <w:separator/>
      </w:r>
    </w:p>
  </w:footnote>
  <w:footnote w:type="continuationSeparator" w:id="0">
    <w:p w:rsidR="00127C23" w:rsidRDefault="00127C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406A1"/>
    <w:rsid w:val="000B71CB"/>
    <w:rsid w:val="00127C23"/>
    <w:rsid w:val="00145976"/>
    <w:rsid w:val="001C2EE7"/>
    <w:rsid w:val="006D5FFB"/>
    <w:rsid w:val="008030F9"/>
    <w:rsid w:val="00AC358B"/>
    <w:rsid w:val="00D40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szCs w:val="24"/>
      <w:lang w:eastAsia="en-US"/>
    </w:rPr>
  </w:style>
  <w:style w:type="paragraph" w:styleId="Heading1">
    <w:name w:val="heading 1"/>
    <w:basedOn w:val="Normal"/>
    <w:next w:val="Normal"/>
    <w:pPr>
      <w:keepNext/>
      <w:spacing w:after="600"/>
      <w:jc w:val="left"/>
      <w:outlineLvl w:val="0"/>
    </w:pPr>
    <w:rPr>
      <w:rFonts w:cs="Arial"/>
      <w:b/>
      <w:bCs/>
      <w:spacing w:val="-20"/>
      <w:sz w:val="32"/>
    </w:rPr>
  </w:style>
  <w:style w:type="paragraph" w:styleId="Heading2">
    <w:name w:val="heading 2"/>
    <w:basedOn w:val="Normal"/>
    <w:next w:val="Normal"/>
    <w:pPr>
      <w:keepNext/>
      <w:spacing w:after="600"/>
      <w:jc w:val="left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pPr>
      <w:keepNext/>
      <w:spacing w:before="600" w:after="480"/>
      <w:outlineLvl w:val="2"/>
    </w:pPr>
    <w:rPr>
      <w:rFonts w:cs="Arial"/>
      <w:bCs/>
      <w:sz w:val="28"/>
      <w:szCs w:val="26"/>
    </w:rPr>
  </w:style>
  <w:style w:type="paragraph" w:styleId="Heading4">
    <w:name w:val="heading 4"/>
    <w:basedOn w:val="Normal"/>
    <w:next w:val="Normal"/>
    <w:pPr>
      <w:keepNext/>
      <w:spacing w:before="600" w:after="360"/>
      <w:ind w:left="624"/>
      <w:jc w:val="left"/>
      <w:outlineLvl w:val="3"/>
    </w:pPr>
    <w:rPr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pPr>
      <w:jc w:val="left"/>
    </w:pPr>
  </w:style>
  <w:style w:type="paragraph" w:styleId="List3">
    <w:name w:val="List 3"/>
    <w:basedOn w:val="Normal"/>
    <w:pPr>
      <w:spacing w:before="240" w:after="120"/>
      <w:ind w:left="624"/>
      <w:jc w:val="left"/>
    </w:pPr>
  </w:style>
  <w:style w:type="paragraph" w:customStyle="1" w:styleId="Predavanja">
    <w:name w:val="Predavanja"/>
    <w:basedOn w:val="Normal"/>
    <w:autoRedefine/>
    <w:pPr>
      <w:spacing w:line="560" w:lineRule="exact"/>
      <w:ind w:firstLine="720"/>
    </w:pPr>
    <w:rPr>
      <w:rFonts w:ascii="Courier New" w:hAnsi="Courier New"/>
      <w:sz w:val="28"/>
      <w:szCs w:val="28"/>
      <w:lang w:eastAsia="en-GB"/>
    </w:rPr>
  </w:style>
  <w:style w:type="paragraph" w:customStyle="1" w:styleId="Popis">
    <w:name w:val="Popis"/>
    <w:basedOn w:val="Normal"/>
    <w:autoRedefine/>
    <w:rPr>
      <w:rFonts w:ascii="Courier New" w:hAnsi="Courier New"/>
      <w:sz w:val="24"/>
      <w:szCs w:val="28"/>
      <w:lang w:eastAsia="en-GB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character" w:customStyle="1" w:styleId="HeaderChar">
    <w:name w:val="Header Char"/>
    <w:rPr>
      <w:szCs w:val="24"/>
      <w:lang w:eastAsia="en-US"/>
    </w:rPr>
  </w:style>
  <w:style w:type="paragraph" w:customStyle="1" w:styleId="Bibliografija">
    <w:name w:val="Bibliografija"/>
    <w:basedOn w:val="Normal"/>
    <w:pPr>
      <w:spacing w:before="120" w:after="120"/>
      <w:jc w:val="left"/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rPr>
      <w:rFonts w:ascii="Courier New" w:hAnsi="Courier New"/>
    </w:rPr>
  </w:style>
  <w:style w:type="paragraph" w:customStyle="1" w:styleId="CNKartica">
    <w:name w:val="CNKartica"/>
    <w:basedOn w:val="Normal"/>
    <w:pPr>
      <w:spacing w:line="360" w:lineRule="auto"/>
      <w:ind w:firstLine="720"/>
    </w:pPr>
    <w:rPr>
      <w:rFonts w:ascii="Courier New" w:hAnsi="Courier New"/>
      <w:sz w:val="24"/>
      <w:szCs w:val="20"/>
      <w:lang w:eastAsia="en-GB"/>
    </w:rPr>
  </w:style>
  <w:style w:type="paragraph" w:styleId="ListParagraph">
    <w:name w:val="List Paragraph"/>
    <w:basedOn w:val="Normal"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szCs w:val="24"/>
      <w:lang w:eastAsia="en-US"/>
    </w:rPr>
  </w:style>
  <w:style w:type="paragraph" w:styleId="Heading1">
    <w:name w:val="heading 1"/>
    <w:basedOn w:val="Normal"/>
    <w:next w:val="Normal"/>
    <w:pPr>
      <w:keepNext/>
      <w:spacing w:after="600"/>
      <w:jc w:val="left"/>
      <w:outlineLvl w:val="0"/>
    </w:pPr>
    <w:rPr>
      <w:rFonts w:cs="Arial"/>
      <w:b/>
      <w:bCs/>
      <w:spacing w:val="-20"/>
      <w:sz w:val="32"/>
    </w:rPr>
  </w:style>
  <w:style w:type="paragraph" w:styleId="Heading2">
    <w:name w:val="heading 2"/>
    <w:basedOn w:val="Normal"/>
    <w:next w:val="Normal"/>
    <w:pPr>
      <w:keepNext/>
      <w:spacing w:after="600"/>
      <w:jc w:val="left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pPr>
      <w:keepNext/>
      <w:spacing w:before="600" w:after="480"/>
      <w:outlineLvl w:val="2"/>
    </w:pPr>
    <w:rPr>
      <w:rFonts w:cs="Arial"/>
      <w:bCs/>
      <w:sz w:val="28"/>
      <w:szCs w:val="26"/>
    </w:rPr>
  </w:style>
  <w:style w:type="paragraph" w:styleId="Heading4">
    <w:name w:val="heading 4"/>
    <w:basedOn w:val="Normal"/>
    <w:next w:val="Normal"/>
    <w:pPr>
      <w:keepNext/>
      <w:spacing w:before="600" w:after="360"/>
      <w:ind w:left="624"/>
      <w:jc w:val="left"/>
      <w:outlineLvl w:val="3"/>
    </w:pPr>
    <w:rPr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pPr>
      <w:jc w:val="left"/>
    </w:pPr>
  </w:style>
  <w:style w:type="paragraph" w:styleId="List3">
    <w:name w:val="List 3"/>
    <w:basedOn w:val="Normal"/>
    <w:pPr>
      <w:spacing w:before="240" w:after="120"/>
      <w:ind w:left="624"/>
      <w:jc w:val="left"/>
    </w:pPr>
  </w:style>
  <w:style w:type="paragraph" w:customStyle="1" w:styleId="Predavanja">
    <w:name w:val="Predavanja"/>
    <w:basedOn w:val="Normal"/>
    <w:autoRedefine/>
    <w:pPr>
      <w:spacing w:line="560" w:lineRule="exact"/>
      <w:ind w:firstLine="720"/>
    </w:pPr>
    <w:rPr>
      <w:rFonts w:ascii="Courier New" w:hAnsi="Courier New"/>
      <w:sz w:val="28"/>
      <w:szCs w:val="28"/>
      <w:lang w:eastAsia="en-GB"/>
    </w:rPr>
  </w:style>
  <w:style w:type="paragraph" w:customStyle="1" w:styleId="Popis">
    <w:name w:val="Popis"/>
    <w:basedOn w:val="Normal"/>
    <w:autoRedefine/>
    <w:rPr>
      <w:rFonts w:ascii="Courier New" w:hAnsi="Courier New"/>
      <w:sz w:val="24"/>
      <w:szCs w:val="28"/>
      <w:lang w:eastAsia="en-GB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character" w:customStyle="1" w:styleId="HeaderChar">
    <w:name w:val="Header Char"/>
    <w:rPr>
      <w:szCs w:val="24"/>
      <w:lang w:eastAsia="en-US"/>
    </w:rPr>
  </w:style>
  <w:style w:type="paragraph" w:customStyle="1" w:styleId="Bibliografija">
    <w:name w:val="Bibliografija"/>
    <w:basedOn w:val="Normal"/>
    <w:pPr>
      <w:spacing w:before="120" w:after="120"/>
      <w:jc w:val="left"/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rPr>
      <w:rFonts w:ascii="Courier New" w:hAnsi="Courier New"/>
    </w:rPr>
  </w:style>
  <w:style w:type="paragraph" w:customStyle="1" w:styleId="CNKartica">
    <w:name w:val="CNKartica"/>
    <w:basedOn w:val="Normal"/>
    <w:pPr>
      <w:spacing w:line="360" w:lineRule="auto"/>
      <w:ind w:firstLine="720"/>
    </w:pPr>
    <w:rPr>
      <w:rFonts w:ascii="Courier New" w:hAnsi="Courier New"/>
      <w:sz w:val="24"/>
      <w:szCs w:val="20"/>
      <w:lang w:eastAsia="en-GB"/>
    </w:rPr>
  </w:style>
  <w:style w:type="paragraph" w:styleId="ListParagraph">
    <w:name w:val="List Paragraph"/>
    <w:basedOn w:val="Normal"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370</Words>
  <Characters>2338</Characters>
  <Application>Microsoft Office Word</Application>
  <DocSecurity>0</DocSecurity>
  <Lines>94</Lines>
  <Paragraphs>35</Paragraphs>
  <ScaleCrop>false</ScaleCrop>
  <Company/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</dc:title>
  <dc:creator>FFZG korisnik</dc:creator>
  <cp:lastModifiedBy>korisnik</cp:lastModifiedBy>
  <cp:revision>5</cp:revision>
  <cp:lastPrinted>2007-02-25T19:39:00Z</cp:lastPrinted>
  <dcterms:created xsi:type="dcterms:W3CDTF">2022-02-22T08:04:00Z</dcterms:created>
  <dcterms:modified xsi:type="dcterms:W3CDTF">2022-02-24T07:17:00Z</dcterms:modified>
</cp:coreProperties>
</file>